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0F8E2" w14:textId="77777777" w:rsidR="000E14FF" w:rsidRDefault="000E14FF" w:rsidP="000E14FF">
      <w:pPr>
        <w:pStyle w:val="Heading3"/>
        <w:widowControl/>
        <w:rPr>
          <w:b w:val="0"/>
          <w:bCs w:val="0"/>
          <w:sz w:val="22"/>
          <w:szCs w:val="22"/>
        </w:rPr>
      </w:pPr>
    </w:p>
    <w:p w14:paraId="5E38FB3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B0B978C" w14:textId="77777777" w:rsidR="000E14FF" w:rsidRDefault="000E14FF" w:rsidP="000E14FF">
      <w:pPr>
        <w:pStyle w:val="Heading3"/>
        <w:widowControl/>
        <w:rPr>
          <w:b w:val="0"/>
          <w:bCs w:val="0"/>
          <w:sz w:val="22"/>
          <w:szCs w:val="22"/>
        </w:rPr>
      </w:pPr>
    </w:p>
    <w:p w14:paraId="16C1B2C6"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FF41266"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1729CE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4FB5A6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9C8430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2C0A8C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416D0F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A5AD62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9D5F11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F8E697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4"/>
          <w:szCs w:val="24"/>
        </w:rPr>
      </w:pPr>
      <w:r>
        <w:rPr>
          <w:rFonts w:ascii="Arial" w:hAnsi="Arial" w:cs="Arial"/>
          <w:b/>
          <w:bCs/>
          <w:sz w:val="24"/>
          <w:szCs w:val="24"/>
        </w:rPr>
        <w:t>Superior Court of Washington</w:t>
      </w:r>
      <w:r>
        <w:rPr>
          <w:rFonts w:ascii="Arial" w:hAnsi="Arial" w:cs="Arial"/>
          <w:sz w:val="24"/>
          <w:szCs w:val="24"/>
        </w:rPr>
        <w:t xml:space="preserve">, </w:t>
      </w:r>
      <w:r>
        <w:rPr>
          <w:rFonts w:ascii="Arial" w:hAnsi="Arial" w:cs="Arial"/>
          <w:b/>
          <w:bCs/>
          <w:sz w:val="24"/>
          <w:szCs w:val="24"/>
        </w:rPr>
        <w:t xml:space="preserve">County </w:t>
      </w:r>
      <w:r>
        <w:rPr>
          <w:rFonts w:ascii="Arial" w:hAnsi="Arial" w:cs="Arial"/>
          <w:b/>
          <w:bCs/>
          <w:color w:val="000000"/>
          <w:sz w:val="24"/>
          <w:szCs w:val="24"/>
        </w:rPr>
        <w:t>Snohomish</w:t>
      </w:r>
    </w:p>
    <w:p w14:paraId="157145A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2"/>
          <w:szCs w:val="22"/>
        </w:rPr>
      </w:pPr>
    </w:p>
    <w:tbl>
      <w:tblPr>
        <w:tblW w:w="0" w:type="auto"/>
        <w:jc w:val="center"/>
        <w:tblLayout w:type="fixed"/>
        <w:tblCellMar>
          <w:left w:w="360" w:type="dxa"/>
          <w:right w:w="360" w:type="dxa"/>
        </w:tblCellMar>
        <w:tblLook w:val="04A0" w:firstRow="1" w:lastRow="0" w:firstColumn="1" w:lastColumn="0" w:noHBand="0" w:noVBand="1"/>
      </w:tblPr>
      <w:tblGrid>
        <w:gridCol w:w="4680"/>
        <w:gridCol w:w="4860"/>
      </w:tblGrid>
      <w:tr w:rsidR="000E14FF" w14:paraId="12CFBCED" w14:textId="77777777" w:rsidTr="000E14FF">
        <w:trPr>
          <w:cantSplit/>
          <w:jc w:val="center"/>
        </w:trPr>
        <w:tc>
          <w:tcPr>
            <w:tcW w:w="4680" w:type="dxa"/>
            <w:tcBorders>
              <w:top w:val="nil"/>
              <w:left w:val="nil"/>
              <w:bottom w:val="single" w:sz="12" w:space="0" w:color="auto"/>
              <w:right w:val="single" w:sz="12" w:space="0" w:color="auto"/>
            </w:tcBorders>
          </w:tcPr>
          <w:p w14:paraId="358A443B" w14:textId="77777777" w:rsidR="000E14FF" w:rsidRDefault="000E14FF">
            <w:pPr>
              <w:tabs>
                <w:tab w:val="left" w:pos="720"/>
                <w:tab w:val="left" w:pos="1440"/>
                <w:tab w:val="left" w:pos="2160"/>
                <w:tab w:val="left" w:pos="2880"/>
                <w:tab w:val="left" w:pos="4176"/>
                <w:tab w:val="left" w:pos="5904"/>
                <w:tab w:val="left" w:pos="6624"/>
                <w:tab w:val="left" w:pos="7056"/>
                <w:tab w:val="left" w:pos="9360"/>
              </w:tabs>
              <w:spacing w:line="256" w:lineRule="auto"/>
              <w:ind w:left="-360"/>
              <w:jc w:val="both"/>
              <w:rPr>
                <w:rFonts w:ascii="Arial" w:hAnsi="Arial" w:cs="Arial"/>
                <w:sz w:val="22"/>
                <w:szCs w:val="22"/>
              </w:rPr>
            </w:pPr>
            <w:r>
              <w:rPr>
                <w:rFonts w:ascii="Arial" w:hAnsi="Arial" w:cs="Arial"/>
                <w:sz w:val="22"/>
                <w:szCs w:val="22"/>
              </w:rPr>
              <w:t>In re:</w:t>
            </w:r>
          </w:p>
          <w:p w14:paraId="14684B20"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color w:val="000000"/>
                <w:sz w:val="22"/>
                <w:szCs w:val="22"/>
              </w:rPr>
            </w:pPr>
            <w:r>
              <w:rPr>
                <w:rFonts w:ascii="Arial" w:hAnsi="Arial" w:cs="Arial"/>
                <w:color w:val="000000"/>
                <w:sz w:val="22"/>
                <w:szCs w:val="22"/>
              </w:rPr>
              <w:t>Petitioner(s):</w:t>
            </w:r>
          </w:p>
          <w:p w14:paraId="0016CD3E"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05CC62FF"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 xml:space="preserve">      JANE SMITH</w:t>
            </w:r>
          </w:p>
          <w:p w14:paraId="0CFE8F35"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1CC898BA"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And Respondent:</w:t>
            </w:r>
          </w:p>
          <w:p w14:paraId="5697C8E4"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1802B8BC"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 xml:space="preserve">      JOHN SMITH</w:t>
            </w:r>
          </w:p>
          <w:p w14:paraId="3B75B8F9" w14:textId="77777777" w:rsidR="000E14FF" w:rsidRDefault="000E14FF">
            <w:pPr>
              <w:tabs>
                <w:tab w:val="left" w:pos="720"/>
                <w:tab w:val="left" w:pos="1440"/>
                <w:tab w:val="left" w:pos="2160"/>
                <w:tab w:val="left" w:pos="2880"/>
                <w:tab w:val="left" w:pos="4176"/>
                <w:tab w:val="left" w:pos="5904"/>
                <w:tab w:val="left" w:pos="6624"/>
                <w:tab w:val="left" w:pos="7056"/>
                <w:tab w:val="left" w:pos="10080"/>
              </w:tabs>
              <w:spacing w:line="256" w:lineRule="auto"/>
              <w:ind w:left="-360"/>
              <w:rPr>
                <w:rFonts w:ascii="Arial" w:hAnsi="Arial" w:cs="Arial"/>
                <w:b/>
                <w:bCs/>
                <w:sz w:val="22"/>
                <w:szCs w:val="22"/>
              </w:rPr>
            </w:pPr>
          </w:p>
        </w:tc>
        <w:tc>
          <w:tcPr>
            <w:tcW w:w="4860" w:type="dxa"/>
            <w:tcBorders>
              <w:top w:val="nil"/>
              <w:left w:val="nil"/>
              <w:bottom w:val="single" w:sz="12" w:space="0" w:color="auto"/>
              <w:right w:val="nil"/>
            </w:tcBorders>
          </w:tcPr>
          <w:p w14:paraId="2E45F689" w14:textId="77777777" w:rsidR="000E14FF" w:rsidRDefault="000E14FF">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r>
              <w:rPr>
                <w:rFonts w:ascii="Arial" w:hAnsi="Arial" w:cs="Arial"/>
                <w:sz w:val="22"/>
                <w:szCs w:val="22"/>
              </w:rPr>
              <w:t xml:space="preserve">No. </w:t>
            </w:r>
            <w:r>
              <w:rPr>
                <w:rFonts w:ascii="Arial" w:hAnsi="Arial" w:cs="Arial"/>
                <w:color w:val="000000"/>
                <w:sz w:val="22"/>
                <w:szCs w:val="22"/>
              </w:rPr>
              <w:t>55-5-55555-5</w:t>
            </w:r>
          </w:p>
          <w:p w14:paraId="4D0FA396" w14:textId="77777777" w:rsidR="000E14FF" w:rsidRDefault="000E14FF">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p>
          <w:p w14:paraId="6C0385B6" w14:textId="77777777" w:rsidR="000E14FF" w:rsidRDefault="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Parenting Plan</w:t>
            </w:r>
          </w:p>
          <w:p w14:paraId="5E2D7740" w14:textId="77777777" w:rsidR="000E14FF" w:rsidRDefault="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(PPP/PPT/PP)</w:t>
            </w:r>
          </w:p>
          <w:p w14:paraId="1144ADE4" w14:textId="77777777" w:rsidR="000E14FF" w:rsidRDefault="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b/>
                <w:bCs/>
                <w:sz w:val="22"/>
                <w:szCs w:val="22"/>
              </w:rPr>
            </w:pPr>
          </w:p>
        </w:tc>
      </w:tr>
    </w:tbl>
    <w:p w14:paraId="468F934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D1314EB" w14:textId="77777777" w:rsidR="000E14FF" w:rsidRDefault="000E14FF" w:rsidP="000E14FF">
      <w:pPr>
        <w:pStyle w:val="Heading4"/>
      </w:pPr>
      <w:r>
        <w:t>Parenting Plan</w:t>
      </w:r>
    </w:p>
    <w:p w14:paraId="30163F5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088700D" w14:textId="77777777" w:rsidR="000E14FF" w:rsidRDefault="000E14FF" w:rsidP="000E14FF">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hanging="576"/>
        <w:rPr>
          <w:rFonts w:ascii="Arial" w:hAnsi="Arial" w:cs="Arial"/>
          <w:sz w:val="22"/>
          <w:szCs w:val="22"/>
        </w:rPr>
      </w:pPr>
      <w:r>
        <w:rPr>
          <w:rFonts w:ascii="Arial" w:hAnsi="Arial" w:cs="Arial"/>
          <w:b/>
          <w:bCs/>
          <w:sz w:val="24"/>
          <w:szCs w:val="24"/>
        </w:rPr>
        <w:t>1.</w:t>
      </w:r>
      <w:r>
        <w:rPr>
          <w:rFonts w:ascii="Arial" w:hAnsi="Arial" w:cs="Arial"/>
          <w:sz w:val="22"/>
          <w:szCs w:val="22"/>
        </w:rPr>
        <w:tab/>
      </w:r>
      <w:r>
        <w:rPr>
          <w:rFonts w:ascii="Arial" w:hAnsi="Arial" w:cs="Arial"/>
          <w:sz w:val="24"/>
          <w:szCs w:val="24"/>
        </w:rPr>
        <w:t>This parenting plan is a final parenting plan signed by the court</w:t>
      </w:r>
      <w:r>
        <w:rPr>
          <w:rFonts w:ascii="Arial" w:hAnsi="Arial" w:cs="Arial"/>
          <w:sz w:val="22"/>
          <w:szCs w:val="22"/>
        </w:rPr>
        <w:t xml:space="preserve">.  </w:t>
      </w:r>
    </w:p>
    <w:p w14:paraId="6D3F8A3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9A59A73" w14:textId="77777777" w:rsidR="000E14FF" w:rsidRDefault="000E14FF" w:rsidP="000E14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2.</w:t>
      </w:r>
      <w:r>
        <w:rPr>
          <w:rFonts w:ascii="Arial" w:hAnsi="Arial" w:cs="Arial"/>
          <w:sz w:val="22"/>
          <w:szCs w:val="22"/>
        </w:rPr>
        <w:tab/>
      </w:r>
      <w:r>
        <w:rPr>
          <w:rFonts w:ascii="Arial" w:hAnsi="Arial" w:cs="Arial"/>
          <w:b/>
          <w:bCs/>
          <w:sz w:val="24"/>
          <w:szCs w:val="24"/>
        </w:rPr>
        <w:t>Children</w:t>
      </w:r>
      <w:r>
        <w:rPr>
          <w:rFonts w:ascii="Arial" w:hAnsi="Arial" w:cs="Arial"/>
          <w:sz w:val="24"/>
          <w:szCs w:val="24"/>
        </w:rPr>
        <w:t xml:space="preserve"> - This parenting plan is for the following children:</w:t>
      </w:r>
    </w:p>
    <w:p w14:paraId="2122F20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558" w:type="dxa"/>
        <w:tblLayout w:type="fixed"/>
        <w:tblCellMar>
          <w:left w:w="0" w:type="dxa"/>
          <w:right w:w="0" w:type="dxa"/>
        </w:tblCellMar>
        <w:tblLook w:val="04A0" w:firstRow="1" w:lastRow="0" w:firstColumn="1" w:lastColumn="0" w:noHBand="0" w:noVBand="1"/>
      </w:tblPr>
      <w:tblGrid>
        <w:gridCol w:w="456"/>
        <w:gridCol w:w="3152"/>
        <w:gridCol w:w="711"/>
      </w:tblGrid>
      <w:tr w:rsidR="000E14FF" w14:paraId="532F974A" w14:textId="77777777" w:rsidTr="000E14FF">
        <w:tc>
          <w:tcPr>
            <w:tcW w:w="3608" w:type="dxa"/>
            <w:gridSpan w:val="2"/>
            <w:tcBorders>
              <w:top w:val="single" w:sz="4" w:space="0" w:color="auto"/>
              <w:left w:val="single" w:sz="4" w:space="0" w:color="auto"/>
              <w:bottom w:val="single" w:sz="4" w:space="0" w:color="auto"/>
              <w:right w:val="single" w:sz="4" w:space="0" w:color="auto"/>
            </w:tcBorders>
            <w:hideMark/>
          </w:tcPr>
          <w:p w14:paraId="54AC2F51" w14:textId="77777777" w:rsidR="000E14FF" w:rsidRDefault="000E14FF">
            <w:pPr>
              <w:tabs>
                <w:tab w:val="left" w:pos="9360"/>
              </w:tabs>
              <w:spacing w:before="120" w:line="256" w:lineRule="auto"/>
              <w:jc w:val="center"/>
              <w:rPr>
                <w:rFonts w:ascii="Arial" w:hAnsi="Arial" w:cs="Arial"/>
                <w:sz w:val="22"/>
                <w:szCs w:val="22"/>
              </w:rPr>
            </w:pPr>
            <w:r>
              <w:rPr>
                <w:rFonts w:ascii="Arial" w:hAnsi="Arial" w:cs="Arial"/>
                <w:sz w:val="22"/>
                <w:szCs w:val="22"/>
              </w:rPr>
              <w:t>Child’s name</w:t>
            </w:r>
          </w:p>
        </w:tc>
        <w:tc>
          <w:tcPr>
            <w:tcW w:w="711" w:type="dxa"/>
            <w:tcBorders>
              <w:top w:val="single" w:sz="4" w:space="0" w:color="auto"/>
              <w:left w:val="single" w:sz="4" w:space="0" w:color="auto"/>
              <w:bottom w:val="single" w:sz="4" w:space="0" w:color="auto"/>
              <w:right w:val="single" w:sz="4" w:space="0" w:color="auto"/>
            </w:tcBorders>
            <w:hideMark/>
          </w:tcPr>
          <w:p w14:paraId="6CA00D6A" w14:textId="77777777" w:rsidR="000E14FF" w:rsidRDefault="000E14FF">
            <w:pPr>
              <w:tabs>
                <w:tab w:val="left" w:pos="9360"/>
              </w:tabs>
              <w:spacing w:before="120" w:line="256" w:lineRule="auto"/>
              <w:jc w:val="center"/>
              <w:rPr>
                <w:rFonts w:ascii="Arial" w:hAnsi="Arial" w:cs="Arial"/>
                <w:sz w:val="22"/>
                <w:szCs w:val="22"/>
              </w:rPr>
            </w:pPr>
            <w:r>
              <w:rPr>
                <w:rFonts w:ascii="Arial" w:hAnsi="Arial" w:cs="Arial"/>
                <w:sz w:val="22"/>
                <w:szCs w:val="22"/>
              </w:rPr>
              <w:t>Age</w:t>
            </w:r>
          </w:p>
        </w:tc>
      </w:tr>
      <w:tr w:rsidR="000E14FF" w14:paraId="0C870584" w14:textId="77777777" w:rsidTr="000E14FF">
        <w:tc>
          <w:tcPr>
            <w:tcW w:w="456" w:type="dxa"/>
            <w:tcBorders>
              <w:top w:val="single" w:sz="4" w:space="0" w:color="auto"/>
              <w:left w:val="single" w:sz="4" w:space="0" w:color="auto"/>
              <w:bottom w:val="single" w:sz="4" w:space="0" w:color="auto"/>
              <w:right w:val="nil"/>
            </w:tcBorders>
            <w:hideMark/>
          </w:tcPr>
          <w:p w14:paraId="63CBCE6B" w14:textId="77777777" w:rsidR="000E14FF" w:rsidRDefault="000E14FF">
            <w:pPr>
              <w:tabs>
                <w:tab w:val="left" w:pos="257"/>
                <w:tab w:val="left" w:pos="9360"/>
              </w:tabs>
              <w:spacing w:before="120" w:line="256" w:lineRule="auto"/>
              <w:ind w:left="259" w:right="14" w:hanging="259"/>
              <w:rPr>
                <w:rFonts w:ascii="Arial" w:hAnsi="Arial" w:cs="Arial"/>
                <w:sz w:val="22"/>
                <w:szCs w:val="22"/>
              </w:rPr>
            </w:pPr>
            <w:r>
              <w:rPr>
                <w:rFonts w:ascii="Arial" w:hAnsi="Arial" w:cs="Arial"/>
                <w:sz w:val="22"/>
                <w:szCs w:val="22"/>
              </w:rPr>
              <w:t>1.</w:t>
            </w:r>
          </w:p>
        </w:tc>
        <w:tc>
          <w:tcPr>
            <w:tcW w:w="3152" w:type="dxa"/>
            <w:tcBorders>
              <w:top w:val="single" w:sz="4" w:space="0" w:color="auto"/>
              <w:left w:val="nil"/>
              <w:bottom w:val="single" w:sz="4" w:space="0" w:color="auto"/>
              <w:right w:val="single" w:sz="4" w:space="0" w:color="auto"/>
            </w:tcBorders>
            <w:hideMark/>
          </w:tcPr>
          <w:p w14:paraId="1CBAC53A" w14:textId="77777777" w:rsidR="000E14FF" w:rsidRDefault="000E14FF">
            <w:pPr>
              <w:tabs>
                <w:tab w:val="left" w:pos="270"/>
                <w:tab w:val="left" w:pos="3510"/>
                <w:tab w:val="left" w:pos="9360"/>
              </w:tabs>
              <w:spacing w:before="120" w:line="256" w:lineRule="auto"/>
              <w:rPr>
                <w:rFonts w:ascii="Arial" w:hAnsi="Arial" w:cs="Arial"/>
                <w:sz w:val="22"/>
                <w:szCs w:val="22"/>
              </w:rPr>
            </w:pPr>
            <w:r>
              <w:rPr>
                <w:rFonts w:ascii="Arial" w:hAnsi="Arial" w:cs="Arial"/>
                <w:color w:val="000000"/>
                <w:sz w:val="22"/>
                <w:szCs w:val="22"/>
              </w:rPr>
              <w:t>Molly Smith</w:t>
            </w:r>
          </w:p>
        </w:tc>
        <w:tc>
          <w:tcPr>
            <w:tcW w:w="711" w:type="dxa"/>
            <w:tcBorders>
              <w:top w:val="single" w:sz="4" w:space="0" w:color="auto"/>
              <w:left w:val="single" w:sz="4" w:space="0" w:color="auto"/>
              <w:bottom w:val="single" w:sz="4" w:space="0" w:color="auto"/>
              <w:right w:val="single" w:sz="4" w:space="0" w:color="auto"/>
            </w:tcBorders>
            <w:hideMark/>
          </w:tcPr>
          <w:p w14:paraId="442CFA31" w14:textId="77777777" w:rsidR="000E14FF" w:rsidRDefault="000E14FF">
            <w:pPr>
              <w:tabs>
                <w:tab w:val="left" w:pos="540"/>
                <w:tab w:val="left" w:pos="9360"/>
              </w:tabs>
              <w:spacing w:before="120" w:line="256" w:lineRule="auto"/>
              <w:jc w:val="center"/>
              <w:rPr>
                <w:rFonts w:ascii="Arial" w:hAnsi="Arial" w:cs="Arial"/>
                <w:sz w:val="22"/>
                <w:szCs w:val="22"/>
              </w:rPr>
            </w:pPr>
            <w:r>
              <w:rPr>
                <w:rFonts w:ascii="Arial" w:hAnsi="Arial" w:cs="Arial"/>
                <w:color w:val="000000"/>
                <w:sz w:val="22"/>
                <w:szCs w:val="22"/>
              </w:rPr>
              <w:t>6</w:t>
            </w:r>
          </w:p>
        </w:tc>
      </w:tr>
    </w:tbl>
    <w:p w14:paraId="32EB590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9C2D3E9" w14:textId="77777777" w:rsidR="000E14FF" w:rsidRDefault="000E14FF" w:rsidP="000E14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3.</w:t>
      </w:r>
      <w:r>
        <w:rPr>
          <w:rFonts w:ascii="Arial" w:hAnsi="Arial" w:cs="Arial"/>
          <w:sz w:val="24"/>
          <w:szCs w:val="24"/>
        </w:rPr>
        <w:tab/>
      </w:r>
      <w:r>
        <w:rPr>
          <w:rFonts w:ascii="Arial" w:hAnsi="Arial" w:cs="Arial"/>
          <w:b/>
          <w:bCs/>
          <w:sz w:val="24"/>
          <w:szCs w:val="24"/>
        </w:rPr>
        <w:t>Reasons for putting limitations on a parent</w:t>
      </w:r>
      <w:r>
        <w:rPr>
          <w:rFonts w:ascii="Arial" w:hAnsi="Arial" w:cs="Arial"/>
          <w:sz w:val="22"/>
          <w:szCs w:val="22"/>
        </w:rPr>
        <w:t xml:space="preserve"> (under RCW 26.09.191)</w:t>
      </w:r>
    </w:p>
    <w:p w14:paraId="124842E0"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93A4BCF" w14:textId="77777777" w:rsidR="000E14FF" w:rsidRDefault="000E14FF" w:rsidP="000E14FF">
      <w:pPr>
        <w:widowControl/>
        <w:tabs>
          <w:tab w:val="left" w:pos="576"/>
          <w:tab w:val="left" w:pos="936"/>
          <w:tab w:val="left" w:pos="1296"/>
          <w:tab w:val="left" w:pos="6336"/>
        </w:tabs>
        <w:rPr>
          <w:rFonts w:ascii="Arial" w:hAnsi="Arial" w:cs="Arial"/>
          <w:sz w:val="22"/>
          <w:szCs w:val="22"/>
        </w:rPr>
      </w:pPr>
      <w:r>
        <w:rPr>
          <w:rFonts w:ascii="Arial" w:hAnsi="Arial" w:cs="Arial"/>
          <w:b/>
          <w:bCs/>
          <w:sz w:val="22"/>
          <w:szCs w:val="22"/>
        </w:rPr>
        <w:tab/>
      </w:r>
      <w:r>
        <w:rPr>
          <w:rFonts w:ascii="Arial" w:hAnsi="Arial" w:cs="Arial"/>
          <w:sz w:val="22"/>
          <w:szCs w:val="22"/>
        </w:rPr>
        <w:t>None.</w:t>
      </w:r>
    </w:p>
    <w:p w14:paraId="4C7B4C7E" w14:textId="77777777" w:rsidR="000E14FF" w:rsidRDefault="000E14FF" w:rsidP="000E14FF">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1326733" w14:textId="77777777" w:rsidR="000E14FF" w:rsidRDefault="000E14FF" w:rsidP="000E14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b/>
          <w:bCs/>
          <w:sz w:val="24"/>
          <w:szCs w:val="24"/>
        </w:rPr>
      </w:pPr>
      <w:r>
        <w:rPr>
          <w:rFonts w:ascii="Arial" w:hAnsi="Arial" w:cs="Arial"/>
          <w:b/>
          <w:bCs/>
          <w:sz w:val="24"/>
          <w:szCs w:val="24"/>
        </w:rPr>
        <w:t>4.</w:t>
      </w:r>
      <w:r>
        <w:rPr>
          <w:rFonts w:ascii="Arial" w:hAnsi="Arial" w:cs="Arial"/>
          <w:sz w:val="24"/>
          <w:szCs w:val="24"/>
        </w:rPr>
        <w:tab/>
      </w:r>
      <w:r>
        <w:rPr>
          <w:rFonts w:ascii="Arial" w:hAnsi="Arial" w:cs="Arial"/>
          <w:b/>
          <w:bCs/>
          <w:sz w:val="24"/>
          <w:szCs w:val="24"/>
        </w:rPr>
        <w:t>Limitations on a parent</w:t>
      </w:r>
    </w:p>
    <w:p w14:paraId="75ADD8C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29634967"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540"/>
        <w:rPr>
          <w:sz w:val="22"/>
          <w:szCs w:val="22"/>
        </w:rPr>
      </w:pPr>
      <w:r>
        <w:rPr>
          <w:rFonts w:ascii="Arial" w:hAnsi="Arial" w:cs="Arial"/>
          <w:sz w:val="22"/>
          <w:szCs w:val="22"/>
        </w:rPr>
        <w:t>None.</w:t>
      </w:r>
    </w:p>
    <w:p w14:paraId="6103C3EA"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687FDD7E" w14:textId="77777777" w:rsidR="000E14FF" w:rsidRDefault="000E14FF" w:rsidP="000E14FF">
      <w:pPr>
        <w:pStyle w:val="CommentSubject"/>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Arial" w:hAnsi="Arial" w:cs="Arial"/>
        </w:rPr>
      </w:pPr>
      <w:r>
        <w:rPr>
          <w:rFonts w:ascii="Arial" w:hAnsi="Arial" w:cs="Arial"/>
        </w:rPr>
        <w:t>5.</w:t>
      </w:r>
      <w:r>
        <w:rPr>
          <w:rFonts w:ascii="Arial" w:hAnsi="Arial" w:cs="Arial"/>
        </w:rPr>
        <w:tab/>
        <w:t>Decision-making</w:t>
      </w:r>
    </w:p>
    <w:p w14:paraId="0C6123C9"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5A696E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When the </w:t>
      </w:r>
      <w:r>
        <w:rPr>
          <w:rFonts w:ascii="Arial" w:hAnsi="Arial" w:cs="Arial"/>
          <w:color w:val="000000"/>
          <w:sz w:val="22"/>
          <w:szCs w:val="22"/>
        </w:rPr>
        <w:t>child</w:t>
      </w:r>
      <w:r>
        <w:rPr>
          <w:rFonts w:ascii="Arial" w:hAnsi="Arial" w:cs="Arial"/>
          <w:sz w:val="22"/>
          <w:szCs w:val="22"/>
        </w:rPr>
        <w:t xml:space="preserve"> </w:t>
      </w:r>
      <w:r>
        <w:rPr>
          <w:rFonts w:ascii="Arial" w:hAnsi="Arial" w:cs="Arial"/>
          <w:color w:val="000000"/>
          <w:sz w:val="22"/>
          <w:szCs w:val="22"/>
        </w:rPr>
        <w:t>is</w:t>
      </w:r>
      <w:r>
        <w:rPr>
          <w:rFonts w:ascii="Arial" w:hAnsi="Arial" w:cs="Arial"/>
          <w:sz w:val="22"/>
          <w:szCs w:val="22"/>
        </w:rPr>
        <w:t xml:space="preserve"> with you, you are responsible for them. You can make day-to-day decisions for the </w:t>
      </w:r>
      <w:r>
        <w:rPr>
          <w:rFonts w:ascii="Arial" w:hAnsi="Arial" w:cs="Arial"/>
          <w:color w:val="000000"/>
          <w:sz w:val="22"/>
          <w:szCs w:val="22"/>
        </w:rPr>
        <w:t>child</w:t>
      </w:r>
      <w:r>
        <w:rPr>
          <w:rFonts w:ascii="Arial" w:hAnsi="Arial" w:cs="Arial"/>
          <w:sz w:val="22"/>
          <w:szCs w:val="22"/>
        </w:rPr>
        <w:t xml:space="preserve"> when they are with you, including decisions about safety and emergency health care. Major decisions must be made as follows.</w:t>
      </w:r>
    </w:p>
    <w:p w14:paraId="62F827A8"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5164F0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lastRenderedPageBreak/>
        <w:t>a. Who can make major decisions about the children?</w:t>
      </w:r>
    </w:p>
    <w:p w14:paraId="23E23761"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8545" w:type="dxa"/>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0"/>
        <w:gridCol w:w="1980"/>
        <w:gridCol w:w="4045"/>
      </w:tblGrid>
      <w:tr w:rsidR="000E14FF" w14:paraId="477D8F0F"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38733F6F" w14:textId="77777777" w:rsidR="000E14FF" w:rsidRDefault="000E14FF">
            <w:pPr>
              <w:spacing w:before="60" w:line="256" w:lineRule="auto"/>
              <w:jc w:val="center"/>
              <w:rPr>
                <w:rFonts w:ascii="Arial" w:hAnsi="Arial" w:cs="Arial"/>
                <w:sz w:val="22"/>
                <w:szCs w:val="22"/>
              </w:rPr>
            </w:pPr>
            <w:r>
              <w:rPr>
                <w:rFonts w:ascii="Arial" w:hAnsi="Arial" w:cs="Arial"/>
                <w:sz w:val="22"/>
                <w:szCs w:val="22"/>
              </w:rPr>
              <w:t>Type of Major Decision</w:t>
            </w:r>
          </w:p>
        </w:tc>
        <w:tc>
          <w:tcPr>
            <w:tcW w:w="1980" w:type="dxa"/>
            <w:tcBorders>
              <w:top w:val="dotted" w:sz="4" w:space="0" w:color="auto"/>
              <w:left w:val="dotted" w:sz="4" w:space="0" w:color="auto"/>
              <w:bottom w:val="dotted" w:sz="4" w:space="0" w:color="auto"/>
              <w:right w:val="dotted" w:sz="4" w:space="0" w:color="auto"/>
            </w:tcBorders>
            <w:hideMark/>
          </w:tcPr>
          <w:p w14:paraId="38554BD5" w14:textId="77777777" w:rsidR="000E14FF" w:rsidRDefault="000E14FF">
            <w:pPr>
              <w:spacing w:before="60" w:line="256" w:lineRule="auto"/>
              <w:jc w:val="center"/>
              <w:rPr>
                <w:rFonts w:ascii="Arial" w:hAnsi="Arial" w:cs="Arial"/>
                <w:sz w:val="22"/>
                <w:szCs w:val="22"/>
              </w:rPr>
            </w:pPr>
            <w:r>
              <w:rPr>
                <w:rFonts w:ascii="Arial" w:hAnsi="Arial" w:cs="Arial"/>
                <w:sz w:val="22"/>
                <w:szCs w:val="22"/>
              </w:rPr>
              <w:t xml:space="preserve">Joint </w:t>
            </w:r>
            <w:r>
              <w:rPr>
                <w:rFonts w:ascii="Arial" w:hAnsi="Arial" w:cs="Arial"/>
                <w:sz w:val="22"/>
                <w:szCs w:val="22"/>
              </w:rPr>
              <w:br/>
            </w:r>
            <w:r>
              <w:rPr>
                <w:rFonts w:ascii="Arial Narrow" w:hAnsi="Arial Narrow" w:cs="Arial"/>
                <w:i/>
                <w:sz w:val="22"/>
                <w:szCs w:val="22"/>
              </w:rPr>
              <w:t>(parents make these decisions together)</w:t>
            </w:r>
          </w:p>
        </w:tc>
        <w:tc>
          <w:tcPr>
            <w:tcW w:w="4045" w:type="dxa"/>
            <w:tcBorders>
              <w:top w:val="dotted" w:sz="4" w:space="0" w:color="auto"/>
              <w:left w:val="dotted" w:sz="4" w:space="0" w:color="auto"/>
              <w:bottom w:val="dotted" w:sz="4" w:space="0" w:color="auto"/>
              <w:right w:val="dotted" w:sz="4" w:space="0" w:color="auto"/>
            </w:tcBorders>
            <w:hideMark/>
          </w:tcPr>
          <w:p w14:paraId="3B4B014C" w14:textId="77777777" w:rsidR="000E14FF" w:rsidRDefault="000E14FF">
            <w:pPr>
              <w:spacing w:before="60" w:line="256" w:lineRule="auto"/>
              <w:jc w:val="center"/>
              <w:rPr>
                <w:rFonts w:ascii="Arial" w:hAnsi="Arial" w:cs="Arial"/>
                <w:sz w:val="22"/>
                <w:szCs w:val="22"/>
              </w:rPr>
            </w:pPr>
            <w:r>
              <w:rPr>
                <w:rFonts w:ascii="Arial" w:hAnsi="Arial" w:cs="Arial"/>
                <w:sz w:val="22"/>
                <w:szCs w:val="22"/>
              </w:rPr>
              <w:t xml:space="preserve">Limited </w:t>
            </w:r>
            <w:r>
              <w:rPr>
                <w:rFonts w:ascii="Arial" w:hAnsi="Arial" w:cs="Arial"/>
                <w:sz w:val="22"/>
                <w:szCs w:val="22"/>
              </w:rPr>
              <w:br/>
            </w:r>
            <w:r>
              <w:rPr>
                <w:rFonts w:ascii="Arial Narrow" w:hAnsi="Arial Narrow" w:cs="Arial"/>
                <w:i/>
                <w:sz w:val="22"/>
                <w:szCs w:val="22"/>
              </w:rPr>
              <w:t xml:space="preserve">(only the parent named below has </w:t>
            </w:r>
            <w:r>
              <w:rPr>
                <w:rFonts w:ascii="Arial Narrow" w:hAnsi="Arial Narrow" w:cs="Arial"/>
                <w:i/>
                <w:sz w:val="22"/>
                <w:szCs w:val="22"/>
              </w:rPr>
              <w:br/>
              <w:t>authority to make these decisions)</w:t>
            </w:r>
          </w:p>
        </w:tc>
      </w:tr>
      <w:tr w:rsidR="000E14FF" w14:paraId="6763CB7F"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36E6131C" w14:textId="77777777" w:rsidR="000E14FF" w:rsidRDefault="000E14FF">
            <w:pPr>
              <w:spacing w:before="80" w:line="256" w:lineRule="auto"/>
              <w:rPr>
                <w:rFonts w:ascii="Arial Narrow" w:hAnsi="Arial Narrow" w:cs="Arial"/>
                <w:sz w:val="22"/>
                <w:szCs w:val="22"/>
              </w:rPr>
            </w:pPr>
            <w:r>
              <w:rPr>
                <w:rFonts w:ascii="Arial Narrow" w:hAnsi="Arial Narrow" w:cs="Arial"/>
                <w:sz w:val="22"/>
                <w:szCs w:val="22"/>
              </w:rPr>
              <w:t>School / Educational</w:t>
            </w:r>
          </w:p>
        </w:tc>
        <w:tc>
          <w:tcPr>
            <w:tcW w:w="1980" w:type="dxa"/>
            <w:tcBorders>
              <w:top w:val="dotted" w:sz="4" w:space="0" w:color="auto"/>
              <w:left w:val="dotted" w:sz="4" w:space="0" w:color="auto"/>
              <w:bottom w:val="dotted" w:sz="4" w:space="0" w:color="auto"/>
              <w:right w:val="dotted" w:sz="4" w:space="0" w:color="auto"/>
            </w:tcBorders>
            <w:hideMark/>
          </w:tcPr>
          <w:p w14:paraId="3377D8C9" w14:textId="77777777" w:rsidR="000E14FF" w:rsidRDefault="000E14FF">
            <w:pPr>
              <w:spacing w:before="80" w:line="256" w:lineRule="auto"/>
              <w:jc w:val="center"/>
              <w:rPr>
                <w:rFonts w:ascii="Arial" w:hAnsi="Arial" w:cs="Arial"/>
                <w:sz w:val="22"/>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C5E5D">
              <w:rPr>
                <w:rFonts w:ascii="Arial" w:hAnsi="Arial" w:cs="Arial"/>
              </w:rPr>
            </w:r>
            <w:r w:rsidR="00BC5E5D">
              <w:rPr>
                <w:rFonts w:ascii="Arial" w:hAnsi="Arial" w:cs="Arial"/>
              </w:rPr>
              <w:fldChar w:fldCharType="separate"/>
            </w:r>
            <w:r>
              <w:rPr>
                <w:rFonts w:ascii="Arial" w:hAnsi="Arial" w:cs="Arial"/>
              </w:rPr>
              <w:fldChar w:fldCharType="end"/>
            </w:r>
          </w:p>
        </w:tc>
        <w:tc>
          <w:tcPr>
            <w:tcW w:w="4045" w:type="dxa"/>
            <w:tcBorders>
              <w:top w:val="dotted" w:sz="4" w:space="0" w:color="auto"/>
              <w:left w:val="dotted" w:sz="4" w:space="0" w:color="auto"/>
              <w:bottom w:val="dotted" w:sz="4" w:space="0" w:color="auto"/>
              <w:right w:val="dotted" w:sz="4" w:space="0" w:color="auto"/>
            </w:tcBorders>
            <w:hideMark/>
          </w:tcPr>
          <w:p w14:paraId="17C47907" w14:textId="77777777" w:rsidR="000E14FF" w:rsidRDefault="000E14FF">
            <w:pPr>
              <w:spacing w:before="80" w:line="256" w:lineRule="auto"/>
              <w:rPr>
                <w:rFonts w:ascii="Arial Narrow" w:hAnsi="Arial Narrow" w:cs="Arial"/>
                <w:sz w:val="22"/>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C5E5D">
              <w:rPr>
                <w:rFonts w:ascii="Arial" w:hAnsi="Arial" w:cs="Arial"/>
              </w:rPr>
            </w:r>
            <w:r w:rsidR="00BC5E5D">
              <w:rPr>
                <w:rFonts w:ascii="Arial" w:hAnsi="Arial" w:cs="Arial"/>
              </w:rPr>
              <w:fldChar w:fldCharType="separate"/>
            </w:r>
            <w:r>
              <w:rPr>
                <w:rFonts w:ascii="Arial" w:hAnsi="Arial" w:cs="Arial"/>
              </w:rPr>
              <w:fldChar w:fldCharType="end"/>
            </w:r>
            <w:r>
              <w:rPr>
                <w:rFonts w:ascii="Arial Narrow" w:hAnsi="Arial Narrow" w:cs="Arial"/>
                <w:i/>
                <w:sz w:val="22"/>
                <w:szCs w:val="22"/>
              </w:rPr>
              <w:t xml:space="preserve"> (Name): </w:t>
            </w:r>
          </w:p>
        </w:tc>
      </w:tr>
      <w:tr w:rsidR="000E14FF" w14:paraId="062F5D5B"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7A82ABB0" w14:textId="77777777" w:rsidR="000E14FF" w:rsidRDefault="000E14FF">
            <w:pPr>
              <w:spacing w:before="80" w:line="256" w:lineRule="auto"/>
              <w:rPr>
                <w:rFonts w:ascii="Arial Narrow" w:hAnsi="Arial Narrow" w:cs="Arial"/>
                <w:sz w:val="22"/>
                <w:szCs w:val="22"/>
              </w:rPr>
            </w:pPr>
            <w:r>
              <w:rPr>
                <w:rFonts w:ascii="Arial Narrow" w:hAnsi="Arial Narrow" w:cs="Arial"/>
                <w:sz w:val="22"/>
                <w:szCs w:val="22"/>
              </w:rPr>
              <w:t>Health care (not emergency)</w:t>
            </w:r>
          </w:p>
        </w:tc>
        <w:tc>
          <w:tcPr>
            <w:tcW w:w="1980" w:type="dxa"/>
            <w:tcBorders>
              <w:top w:val="dotted" w:sz="4" w:space="0" w:color="auto"/>
              <w:left w:val="dotted" w:sz="4" w:space="0" w:color="auto"/>
              <w:bottom w:val="dotted" w:sz="4" w:space="0" w:color="auto"/>
              <w:right w:val="dotted" w:sz="4" w:space="0" w:color="auto"/>
            </w:tcBorders>
            <w:hideMark/>
          </w:tcPr>
          <w:p w14:paraId="02017601" w14:textId="77777777" w:rsidR="000E14FF" w:rsidRDefault="000E14FF">
            <w:pPr>
              <w:spacing w:before="80" w:line="256" w:lineRule="auto"/>
              <w:jc w:val="center"/>
              <w:rPr>
                <w:rFonts w:ascii="Arial" w:hAnsi="Arial" w:cs="Arial"/>
                <w:sz w:val="22"/>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C5E5D">
              <w:rPr>
                <w:rFonts w:ascii="Arial" w:hAnsi="Arial" w:cs="Arial"/>
              </w:rPr>
            </w:r>
            <w:r w:rsidR="00BC5E5D">
              <w:rPr>
                <w:rFonts w:ascii="Arial" w:hAnsi="Arial" w:cs="Arial"/>
              </w:rPr>
              <w:fldChar w:fldCharType="separate"/>
            </w:r>
            <w:r>
              <w:rPr>
                <w:rFonts w:ascii="Arial" w:hAnsi="Arial" w:cs="Arial"/>
              </w:rPr>
              <w:fldChar w:fldCharType="end"/>
            </w:r>
          </w:p>
        </w:tc>
        <w:tc>
          <w:tcPr>
            <w:tcW w:w="4045" w:type="dxa"/>
            <w:tcBorders>
              <w:top w:val="dotted" w:sz="4" w:space="0" w:color="auto"/>
              <w:left w:val="dotted" w:sz="4" w:space="0" w:color="auto"/>
              <w:bottom w:val="dotted" w:sz="4" w:space="0" w:color="auto"/>
              <w:right w:val="dotted" w:sz="4" w:space="0" w:color="auto"/>
            </w:tcBorders>
            <w:hideMark/>
          </w:tcPr>
          <w:p w14:paraId="0D18A99B" w14:textId="77777777" w:rsidR="000E14FF" w:rsidRDefault="000E14FF">
            <w:pPr>
              <w:spacing w:before="80" w:line="256" w:lineRule="auto"/>
              <w:rPr>
                <w:rFonts w:ascii="Arial Narrow" w:hAnsi="Arial Narrow" w:cs="Arial"/>
                <w:sz w:val="22"/>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C5E5D">
              <w:rPr>
                <w:rFonts w:ascii="Arial" w:hAnsi="Arial" w:cs="Arial"/>
              </w:rPr>
            </w:r>
            <w:r w:rsidR="00BC5E5D">
              <w:rPr>
                <w:rFonts w:ascii="Arial" w:hAnsi="Arial" w:cs="Arial"/>
              </w:rPr>
              <w:fldChar w:fldCharType="separate"/>
            </w:r>
            <w:r>
              <w:rPr>
                <w:rFonts w:ascii="Arial" w:hAnsi="Arial" w:cs="Arial"/>
              </w:rPr>
              <w:fldChar w:fldCharType="end"/>
            </w:r>
            <w:r>
              <w:rPr>
                <w:rFonts w:ascii="Arial Narrow" w:hAnsi="Arial Narrow" w:cs="Arial"/>
                <w:i/>
                <w:sz w:val="22"/>
                <w:szCs w:val="22"/>
              </w:rPr>
              <w:t xml:space="preserve"> (Name):</w:t>
            </w:r>
            <w:r>
              <w:rPr>
                <w:rFonts w:ascii="Arial Narrow" w:hAnsi="Arial Narrow" w:cs="Arial"/>
                <w:sz w:val="22"/>
                <w:szCs w:val="22"/>
              </w:rPr>
              <w:t xml:space="preserve"> </w:t>
            </w:r>
          </w:p>
        </w:tc>
      </w:tr>
      <w:tr w:rsidR="000E14FF" w14:paraId="17976309"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621D1F73" w14:textId="77777777" w:rsidR="000E14FF" w:rsidRDefault="000E14FF">
            <w:pPr>
              <w:spacing w:before="80" w:line="256" w:lineRule="auto"/>
              <w:rPr>
                <w:rFonts w:ascii="Arial Narrow" w:hAnsi="Arial Narrow" w:cs="Arial"/>
                <w:sz w:val="22"/>
                <w:szCs w:val="22"/>
              </w:rPr>
            </w:pPr>
            <w:r>
              <w:rPr>
                <w:rFonts w:ascii="Arial Narrow" w:hAnsi="Arial Narrow" w:cs="Arial"/>
                <w:sz w:val="22"/>
                <w:szCs w:val="22"/>
              </w:rPr>
              <w:t>Work-Related Daycare</w:t>
            </w:r>
          </w:p>
        </w:tc>
        <w:tc>
          <w:tcPr>
            <w:tcW w:w="1980" w:type="dxa"/>
            <w:tcBorders>
              <w:top w:val="dotted" w:sz="4" w:space="0" w:color="auto"/>
              <w:left w:val="dotted" w:sz="4" w:space="0" w:color="auto"/>
              <w:bottom w:val="dotted" w:sz="4" w:space="0" w:color="auto"/>
              <w:right w:val="dotted" w:sz="4" w:space="0" w:color="auto"/>
            </w:tcBorders>
            <w:hideMark/>
          </w:tcPr>
          <w:p w14:paraId="124C6097" w14:textId="77777777" w:rsidR="000E14FF" w:rsidRDefault="000E14FF">
            <w:pPr>
              <w:spacing w:before="80" w:line="256" w:lineRule="auto"/>
              <w:jc w:val="center"/>
              <w:rPr>
                <w:rFonts w:ascii="Arial" w:hAnsi="Arial" w:cs="Arial"/>
                <w:sz w:val="22"/>
                <w:szCs w:val="22"/>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sidR="00BC5E5D">
              <w:rPr>
                <w:rFonts w:ascii="Arial" w:hAnsi="Arial" w:cs="Arial"/>
              </w:rPr>
            </w:r>
            <w:r w:rsidR="00BC5E5D">
              <w:rPr>
                <w:rFonts w:ascii="Arial" w:hAnsi="Arial" w:cs="Arial"/>
              </w:rPr>
              <w:fldChar w:fldCharType="separate"/>
            </w:r>
            <w:r>
              <w:rPr>
                <w:rFonts w:ascii="Arial" w:hAnsi="Arial" w:cs="Arial"/>
              </w:rPr>
              <w:fldChar w:fldCharType="end"/>
            </w:r>
          </w:p>
        </w:tc>
        <w:tc>
          <w:tcPr>
            <w:tcW w:w="4045" w:type="dxa"/>
            <w:tcBorders>
              <w:top w:val="dotted" w:sz="4" w:space="0" w:color="auto"/>
              <w:left w:val="dotted" w:sz="4" w:space="0" w:color="auto"/>
              <w:bottom w:val="dotted" w:sz="4" w:space="0" w:color="auto"/>
              <w:right w:val="dotted" w:sz="4" w:space="0" w:color="auto"/>
            </w:tcBorders>
            <w:hideMark/>
          </w:tcPr>
          <w:p w14:paraId="17223D53" w14:textId="77777777" w:rsidR="000E14FF" w:rsidRDefault="000E14FF">
            <w:pPr>
              <w:spacing w:before="80" w:line="256" w:lineRule="auto"/>
              <w:rPr>
                <w:rFonts w:ascii="Arial Narrow" w:hAnsi="Arial Narrow" w:cs="Arial"/>
                <w:sz w:val="22"/>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BC5E5D">
              <w:rPr>
                <w:rFonts w:ascii="Arial" w:hAnsi="Arial" w:cs="Arial"/>
              </w:rPr>
            </w:r>
            <w:r w:rsidR="00BC5E5D">
              <w:rPr>
                <w:rFonts w:ascii="Arial" w:hAnsi="Arial" w:cs="Arial"/>
              </w:rPr>
              <w:fldChar w:fldCharType="separate"/>
            </w:r>
            <w:r>
              <w:rPr>
                <w:rFonts w:ascii="Arial" w:hAnsi="Arial" w:cs="Arial"/>
              </w:rPr>
              <w:fldChar w:fldCharType="end"/>
            </w:r>
            <w:r>
              <w:rPr>
                <w:rFonts w:ascii="Arial Narrow" w:hAnsi="Arial Narrow" w:cs="Arial"/>
                <w:i/>
                <w:sz w:val="22"/>
                <w:szCs w:val="22"/>
              </w:rPr>
              <w:t xml:space="preserve"> (Name):</w:t>
            </w:r>
            <w:r>
              <w:rPr>
                <w:rFonts w:ascii="Arial Narrow" w:hAnsi="Arial Narrow" w:cs="Arial"/>
                <w:sz w:val="22"/>
                <w:szCs w:val="22"/>
              </w:rPr>
              <w:t xml:space="preserve"> Each parent shall have the freedom to select the work-related daycare provider for the time when the child is in the parent’s care.</w:t>
            </w:r>
          </w:p>
        </w:tc>
      </w:tr>
    </w:tbl>
    <w:p w14:paraId="25BF077E"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C8F4198" w14:textId="77777777" w:rsidR="000E14FF" w:rsidRDefault="000E14FF" w:rsidP="000E14FF">
      <w:pPr>
        <w:tabs>
          <w:tab w:val="left" w:pos="936"/>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t>b.</w:t>
      </w:r>
      <w:r>
        <w:rPr>
          <w:rFonts w:ascii="Arial" w:hAnsi="Arial" w:cs="Arial"/>
          <w:b/>
          <w:bCs/>
          <w:sz w:val="22"/>
          <w:szCs w:val="22"/>
        </w:rPr>
        <w:tab/>
        <w:t>Reasons for limits on major decision-making, if any:</w:t>
      </w:r>
    </w:p>
    <w:p w14:paraId="0ED42F60"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D2A3077" w14:textId="77777777" w:rsidR="000E14FF" w:rsidRDefault="000E14FF" w:rsidP="000E14FF">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There are no reasons to limit major decision-making.</w:t>
      </w:r>
    </w:p>
    <w:p w14:paraId="56924715"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4BDC23A" w14:textId="77777777" w:rsidR="000E14FF" w:rsidRDefault="000E14FF" w:rsidP="000E14FF">
      <w:pPr>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4"/>
          <w:szCs w:val="24"/>
        </w:rPr>
      </w:pPr>
      <w:r>
        <w:rPr>
          <w:rFonts w:ascii="Arial" w:hAnsi="Arial" w:cs="Arial"/>
          <w:b/>
          <w:bCs/>
          <w:sz w:val="24"/>
          <w:szCs w:val="24"/>
        </w:rPr>
        <w:t>6.</w:t>
      </w:r>
      <w:r>
        <w:rPr>
          <w:rFonts w:ascii="Arial" w:hAnsi="Arial" w:cs="Arial"/>
          <w:b/>
          <w:bCs/>
          <w:sz w:val="24"/>
          <w:szCs w:val="24"/>
        </w:rPr>
        <w:tab/>
        <w:t>Dispute Resolution</w:t>
      </w:r>
      <w:r>
        <w:rPr>
          <w:rFonts w:ascii="Arial" w:hAnsi="Arial" w:cs="Arial"/>
          <w:sz w:val="22"/>
          <w:szCs w:val="22"/>
        </w:rPr>
        <w:t xml:space="preserve"> - </w:t>
      </w:r>
      <w:r>
        <w:rPr>
          <w:rFonts w:ascii="Arial" w:hAnsi="Arial" w:cs="Arial"/>
          <w:sz w:val="24"/>
          <w:szCs w:val="24"/>
        </w:rPr>
        <w:t>If you and the other parent disagree</w:t>
      </w:r>
    </w:p>
    <w:p w14:paraId="3ED0FD7E"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2999D1E"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From time to time, the parents may have disagreements about shared decisions or about what parts of this parenting plan mean.</w:t>
      </w:r>
    </w:p>
    <w:p w14:paraId="0A2D79A5"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DA0583B" w14:textId="77777777" w:rsidR="000E14FF" w:rsidRDefault="000E14FF" w:rsidP="000E14FF">
      <w:pPr>
        <w:widowControl/>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hanging="360"/>
        <w:rPr>
          <w:rFonts w:ascii="Arial" w:hAnsi="Arial" w:cs="Arial"/>
          <w:sz w:val="22"/>
          <w:szCs w:val="22"/>
        </w:rPr>
      </w:pPr>
      <w:r>
        <w:rPr>
          <w:rFonts w:ascii="Arial" w:hAnsi="Arial" w:cs="Arial"/>
          <w:b/>
          <w:bCs/>
          <w:sz w:val="22"/>
          <w:szCs w:val="22"/>
        </w:rPr>
        <w:t>a.</w:t>
      </w:r>
      <w:r>
        <w:rPr>
          <w:rFonts w:ascii="Arial" w:hAnsi="Arial" w:cs="Arial"/>
          <w:sz w:val="22"/>
          <w:szCs w:val="22"/>
        </w:rPr>
        <w:tab/>
        <w:t>To solve disagreements about this parenting plan, the parents will go to the dispute resolution provider below:</w:t>
      </w:r>
    </w:p>
    <w:p w14:paraId="5B658621"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0D790C1" w14:textId="77777777" w:rsidR="000E14FF" w:rsidRDefault="000E14FF" w:rsidP="000E14FF">
      <w:pPr>
        <w:widowControl/>
        <w:tabs>
          <w:tab w:val="left" w:pos="576"/>
          <w:tab w:val="left" w:pos="936"/>
          <w:tab w:val="left" w:pos="1296"/>
          <w:tab w:val="left" w:pos="1656"/>
          <w:tab w:val="left" w:pos="1872"/>
        </w:tabs>
        <w:ind w:left="1656" w:hanging="360"/>
        <w:rPr>
          <w:rFonts w:ascii="Arial" w:hAnsi="Arial" w:cs="Arial"/>
          <w:sz w:val="22"/>
          <w:szCs w:val="22"/>
        </w:rPr>
      </w:pPr>
      <w:r>
        <w:rPr>
          <w:rFonts w:ascii="Arial" w:hAnsi="Arial" w:cs="Arial"/>
          <w:sz w:val="22"/>
          <w:szCs w:val="22"/>
        </w:rPr>
        <w:t xml:space="preserve">Mediation: </w:t>
      </w:r>
      <w:r>
        <w:rPr>
          <w:rFonts w:ascii="Arial" w:hAnsi="Arial" w:cs="Arial"/>
          <w:color w:val="000000"/>
          <w:sz w:val="22"/>
          <w:szCs w:val="22"/>
        </w:rPr>
        <w:t>Volunteers of America Dispute Resolution Center</w:t>
      </w:r>
    </w:p>
    <w:p w14:paraId="48D9241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rPr>
          <w:rFonts w:ascii="Arial" w:hAnsi="Arial" w:cs="Arial"/>
          <w:sz w:val="22"/>
          <w:szCs w:val="22"/>
        </w:rPr>
      </w:pPr>
      <w:r>
        <w:rPr>
          <w:rFonts w:ascii="Arial" w:hAnsi="Arial" w:cs="Arial"/>
          <w:i/>
          <w:iCs/>
          <w:sz w:val="22"/>
          <w:szCs w:val="22"/>
        </w:rPr>
        <w:t>If there are domestic violence issues, you may only use mediation if the victim asks for mediation, mediation is a good fit for the situation, and the victim can bring a support person to mediation.</w:t>
      </w:r>
    </w:p>
    <w:p w14:paraId="4D4B4ADF"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C841AC9"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360"/>
        <w:rPr>
          <w:rFonts w:ascii="Arial" w:hAnsi="Arial" w:cs="Arial"/>
          <w:sz w:val="22"/>
          <w:szCs w:val="22"/>
        </w:rPr>
      </w:pPr>
      <w:r>
        <w:rPr>
          <w:rFonts w:ascii="Arial" w:hAnsi="Arial" w:cs="Arial"/>
          <w:b/>
          <w:bCs/>
          <w:sz w:val="22"/>
          <w:szCs w:val="22"/>
        </w:rPr>
        <w:t>b.</w:t>
      </w:r>
      <w:r>
        <w:rPr>
          <w:rFonts w:ascii="Arial" w:hAnsi="Arial" w:cs="Arial"/>
          <w:sz w:val="22"/>
          <w:szCs w:val="22"/>
        </w:rPr>
        <w:tab/>
        <w:t xml:space="preserve">If mediation, arbitration, or counseling is required, one parent must notify the other parent by certified mail.  The parents will pay for the mediation, arbitration, or counseling services as follows: </w:t>
      </w:r>
      <w:r>
        <w:rPr>
          <w:rFonts w:ascii="Arial" w:hAnsi="Arial" w:cs="Arial"/>
          <w:color w:val="000000"/>
          <w:sz w:val="22"/>
          <w:szCs w:val="22"/>
        </w:rPr>
        <w:t>The parties will divide the mediator’s fee based upon their proportionate percentages listed in line 6 of the parties’ child support worksheets.</w:t>
      </w:r>
    </w:p>
    <w:p w14:paraId="53047FB0"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EA367A3"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36"/>
        <w:rPr>
          <w:rFonts w:ascii="Arial" w:hAnsi="Arial" w:cs="Arial"/>
          <w:b/>
          <w:bCs/>
          <w:sz w:val="22"/>
          <w:szCs w:val="22"/>
        </w:rPr>
      </w:pPr>
      <w:r>
        <w:rPr>
          <w:rFonts w:ascii="Arial" w:hAnsi="Arial" w:cs="Arial"/>
          <w:b/>
          <w:bCs/>
          <w:sz w:val="22"/>
          <w:szCs w:val="22"/>
        </w:rPr>
        <w:t xml:space="preserve">What to expect in the dispute resolution </w:t>
      </w:r>
      <w:proofErr w:type="gramStart"/>
      <w:r>
        <w:rPr>
          <w:rFonts w:ascii="Arial" w:hAnsi="Arial" w:cs="Arial"/>
          <w:b/>
          <w:bCs/>
          <w:sz w:val="22"/>
          <w:szCs w:val="22"/>
        </w:rPr>
        <w:t>process</w:t>
      </w:r>
      <w:proofErr w:type="gramEnd"/>
    </w:p>
    <w:p w14:paraId="0DCBDD37"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0F24A57" w14:textId="77777777" w:rsidR="000E14FF" w:rsidRDefault="000E14FF" w:rsidP="000E14FF">
      <w:pPr>
        <w:numPr>
          <w:ilvl w:val="0"/>
          <w:numId w:val="2"/>
        </w:numPr>
        <w:tabs>
          <w:tab w:val="left" w:pos="720"/>
          <w:tab w:val="left" w:pos="1296"/>
          <w:tab w:val="left" w:pos="1440"/>
          <w:tab w:val="left" w:pos="2160"/>
          <w:tab w:val="decimal" w:pos="2880"/>
          <w:tab w:val="left" w:pos="3600"/>
          <w:tab w:val="left" w:pos="4320"/>
          <w:tab w:val="left" w:pos="5040"/>
          <w:tab w:val="left" w:pos="5760"/>
          <w:tab w:val="decimal" w:pos="6480"/>
          <w:tab w:val="left" w:pos="7200"/>
          <w:tab w:val="left" w:pos="7920"/>
          <w:tab w:val="left" w:pos="8640"/>
          <w:tab w:val="left" w:pos="11520"/>
          <w:tab w:val="left" w:pos="12240"/>
          <w:tab w:val="left" w:pos="12960"/>
          <w:tab w:val="left" w:pos="13680"/>
          <w:tab w:val="left" w:pos="14400"/>
        </w:tabs>
        <w:ind w:left="1296" w:hanging="360"/>
        <w:rPr>
          <w:rFonts w:ascii="Arial" w:hAnsi="Arial" w:cs="Arial"/>
          <w:sz w:val="22"/>
          <w:szCs w:val="22"/>
        </w:rPr>
      </w:pPr>
      <w:r>
        <w:rPr>
          <w:rFonts w:ascii="Arial" w:hAnsi="Arial" w:cs="Arial"/>
          <w:sz w:val="22"/>
          <w:szCs w:val="22"/>
        </w:rPr>
        <w:t>Preference shall be given to carrying out the parenting plan.</w:t>
      </w:r>
    </w:p>
    <w:p w14:paraId="4A1AD0C2" w14:textId="77777777" w:rsidR="000E14FF" w:rsidRDefault="000E14FF" w:rsidP="000E14FF">
      <w:pPr>
        <w:numPr>
          <w:ilvl w:val="0"/>
          <w:numId w:val="2"/>
        </w:numPr>
        <w:tabs>
          <w:tab w:val="left" w:pos="1296"/>
        </w:tabs>
        <w:ind w:left="1296" w:hanging="360"/>
        <w:rPr>
          <w:rFonts w:ascii="Arial" w:hAnsi="Arial" w:cs="Arial"/>
          <w:sz w:val="22"/>
          <w:szCs w:val="22"/>
        </w:rPr>
      </w:pPr>
      <w:r>
        <w:rPr>
          <w:rFonts w:ascii="Arial" w:hAnsi="Arial" w:cs="Arial"/>
          <w:sz w:val="22"/>
          <w:szCs w:val="22"/>
        </w:rPr>
        <w:t>If you reach an agreement, it must be put into writing, signed, and both parents must get a copy.</w:t>
      </w:r>
    </w:p>
    <w:p w14:paraId="01C78490" w14:textId="77777777" w:rsidR="000E14FF" w:rsidRDefault="000E14FF" w:rsidP="000E14FF">
      <w:pPr>
        <w:numPr>
          <w:ilvl w:val="0"/>
          <w:numId w:val="2"/>
        </w:numPr>
        <w:tabs>
          <w:tab w:val="left" w:pos="1296"/>
        </w:tabs>
        <w:ind w:left="1296" w:hanging="360"/>
        <w:rPr>
          <w:rFonts w:ascii="Arial" w:hAnsi="Arial" w:cs="Arial"/>
          <w:sz w:val="22"/>
          <w:szCs w:val="22"/>
        </w:rPr>
      </w:pPr>
      <w:r>
        <w:rPr>
          <w:rFonts w:ascii="Arial" w:hAnsi="Arial" w:cs="Arial"/>
          <w:sz w:val="22"/>
          <w:szCs w:val="22"/>
        </w:rPr>
        <w:t>If the court finds that you have used or frustrated the dispute resolution process without a good reason, the court can order you to pay financial sanctions (penalties) including the other parent's legal fees.</w:t>
      </w:r>
    </w:p>
    <w:p w14:paraId="5E3532DF" w14:textId="77777777" w:rsidR="000E14FF" w:rsidRDefault="000E14FF" w:rsidP="000E14FF">
      <w:pPr>
        <w:numPr>
          <w:ilvl w:val="0"/>
          <w:numId w:val="2"/>
        </w:numPr>
        <w:tabs>
          <w:tab w:val="left" w:pos="1296"/>
        </w:tabs>
        <w:ind w:left="1296" w:hanging="360"/>
        <w:rPr>
          <w:rFonts w:ascii="Arial" w:hAnsi="Arial" w:cs="Arial"/>
          <w:sz w:val="22"/>
          <w:szCs w:val="22"/>
        </w:rPr>
      </w:pPr>
      <w:proofErr w:type="gramStart"/>
      <w:r>
        <w:rPr>
          <w:rFonts w:ascii="Arial" w:hAnsi="Arial" w:cs="Arial"/>
          <w:sz w:val="22"/>
          <w:szCs w:val="22"/>
        </w:rPr>
        <w:t>You  may</w:t>
      </w:r>
      <w:proofErr w:type="gramEnd"/>
      <w:r>
        <w:rPr>
          <w:rFonts w:ascii="Arial" w:hAnsi="Arial" w:cs="Arial"/>
          <w:sz w:val="22"/>
          <w:szCs w:val="22"/>
        </w:rPr>
        <w:t xml:space="preserve"> go back to court if the dispute resolution process doesn't solve the disagreement or if you disagree with the arbitrator's decision.</w:t>
      </w:r>
    </w:p>
    <w:p w14:paraId="39ED7573" w14:textId="77777777" w:rsidR="000E14FF" w:rsidRDefault="000E14FF" w:rsidP="000E14FF">
      <w:pPr>
        <w:tabs>
          <w:tab w:val="left" w:pos="1296"/>
        </w:tabs>
        <w:ind w:left="1296" w:hanging="360"/>
        <w:rPr>
          <w:rFonts w:ascii="Arial" w:hAnsi="Arial" w:cs="Arial"/>
          <w:sz w:val="22"/>
          <w:szCs w:val="22"/>
        </w:rPr>
      </w:pPr>
    </w:p>
    <w:p w14:paraId="65BF7E7D" w14:textId="77777777" w:rsidR="000E14FF" w:rsidRDefault="000E14FF" w:rsidP="000E14FF">
      <w:pPr>
        <w:pStyle w:val="CommentSubject"/>
        <w:tabs>
          <w:tab w:val="left" w:pos="576"/>
        </w:tabs>
        <w:spacing w:after="0"/>
        <w:rPr>
          <w:rFonts w:ascii="Arial" w:hAnsi="Arial" w:cs="Arial"/>
        </w:rPr>
      </w:pPr>
      <w:r>
        <w:rPr>
          <w:rFonts w:ascii="Arial" w:hAnsi="Arial" w:cs="Arial"/>
        </w:rPr>
        <w:t>7.</w:t>
      </w:r>
      <w:r>
        <w:rPr>
          <w:rFonts w:ascii="Arial" w:hAnsi="Arial" w:cs="Arial"/>
        </w:rPr>
        <w:tab/>
        <w:t>Custodian</w:t>
      </w:r>
    </w:p>
    <w:p w14:paraId="7E6466B6"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CC54422"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The custodian is </w:t>
      </w:r>
      <w:r>
        <w:rPr>
          <w:rFonts w:ascii="Arial" w:hAnsi="Arial" w:cs="Arial"/>
          <w:color w:val="000000"/>
          <w:sz w:val="22"/>
          <w:szCs w:val="22"/>
        </w:rPr>
        <w:t>Jane Smith</w:t>
      </w:r>
      <w:r>
        <w:rPr>
          <w:rFonts w:ascii="Arial" w:hAnsi="Arial" w:cs="Arial"/>
          <w:sz w:val="22"/>
          <w:szCs w:val="22"/>
        </w:rPr>
        <w:t xml:space="preserve"> solely for the purpose of all state and federal statutes which </w:t>
      </w:r>
      <w:r>
        <w:rPr>
          <w:rFonts w:ascii="Arial" w:hAnsi="Arial" w:cs="Arial"/>
          <w:sz w:val="22"/>
          <w:szCs w:val="22"/>
        </w:rPr>
        <w:lastRenderedPageBreak/>
        <w:t>require a designation of determination of custody. Even though one parent is called the custodian, this does not change the parenting rights and responsibilities described in this plan.</w:t>
      </w:r>
    </w:p>
    <w:p w14:paraId="66D3BB78"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3CBD2D1"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i/>
          <w:iCs/>
          <w:sz w:val="22"/>
          <w:szCs w:val="22"/>
        </w:rPr>
        <w:t>(Washington law generally refers to parenting time and decision-making, rather than custody. However, some state and federal laws require that one person be named the custodian. The custodian is the person with whom the children are scheduled to spend more of their time.)</w:t>
      </w:r>
      <w:r>
        <w:rPr>
          <w:rFonts w:ascii="Arial" w:hAnsi="Arial" w:cs="Arial"/>
          <w:sz w:val="22"/>
          <w:szCs w:val="22"/>
        </w:rPr>
        <w:t xml:space="preserve"> </w:t>
      </w:r>
    </w:p>
    <w:p w14:paraId="1D638F2B"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F782609"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i/>
          <w:iCs/>
          <w:sz w:val="32"/>
          <w:szCs w:val="32"/>
        </w:rPr>
      </w:pPr>
      <w:r>
        <w:rPr>
          <w:rFonts w:ascii="Arial" w:hAnsi="Arial" w:cs="Arial"/>
          <w:b/>
          <w:bCs/>
          <w:i/>
          <w:iCs/>
          <w:sz w:val="32"/>
          <w:szCs w:val="32"/>
        </w:rPr>
        <w:t>Parenting Time Schedule</w:t>
      </w:r>
      <w:r>
        <w:rPr>
          <w:rFonts w:ascii="Arial" w:hAnsi="Arial" w:cs="Arial"/>
          <w:i/>
          <w:iCs/>
          <w:sz w:val="32"/>
          <w:szCs w:val="32"/>
        </w:rPr>
        <w:t xml:space="preserve"> (Residential Provisions)</w:t>
      </w:r>
    </w:p>
    <w:p w14:paraId="0F57F0B4"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BB9DD2B" w14:textId="77777777" w:rsidR="000E14FF" w:rsidRDefault="000E14FF" w:rsidP="000E14FF">
      <w:pPr>
        <w:widowControl/>
        <w:tabs>
          <w:tab w:val="left" w:pos="576"/>
          <w:tab w:val="left" w:pos="936"/>
          <w:tab w:val="left" w:pos="1296"/>
          <w:tab w:val="left" w:pos="6336"/>
        </w:tabs>
        <w:ind w:left="576"/>
        <w:rPr>
          <w:rFonts w:ascii="Arial" w:hAnsi="Arial" w:cs="Arial"/>
          <w:color w:val="000000"/>
          <w:sz w:val="22"/>
          <w:szCs w:val="22"/>
        </w:rPr>
      </w:pPr>
      <w:r>
        <w:rPr>
          <w:rFonts w:ascii="Arial" w:hAnsi="Arial" w:cs="Arial"/>
          <w:b/>
          <w:bCs/>
          <w:i/>
          <w:iCs/>
          <w:color w:val="000000"/>
          <w:sz w:val="22"/>
          <w:szCs w:val="22"/>
        </w:rPr>
        <w:t>Complete</w:t>
      </w:r>
      <w:r>
        <w:rPr>
          <w:rFonts w:ascii="Arial" w:hAnsi="Arial" w:cs="Arial"/>
          <w:i/>
          <w:iCs/>
          <w:color w:val="000000"/>
          <w:sz w:val="22"/>
          <w:szCs w:val="22"/>
        </w:rPr>
        <w:t xml:space="preserve"> the parenting time schedule in sections </w:t>
      </w:r>
      <w:r>
        <w:rPr>
          <w:rFonts w:ascii="Arial Black" w:hAnsi="Arial Black" w:cs="Arial Black"/>
          <w:i/>
          <w:iCs/>
          <w:color w:val="000000"/>
          <w:sz w:val="22"/>
          <w:szCs w:val="22"/>
        </w:rPr>
        <w:t xml:space="preserve">8 </w:t>
      </w:r>
      <w:r>
        <w:rPr>
          <w:rFonts w:ascii="Arial" w:hAnsi="Arial" w:cs="Arial"/>
          <w:i/>
          <w:iCs/>
          <w:color w:val="000000"/>
          <w:sz w:val="22"/>
          <w:szCs w:val="22"/>
        </w:rPr>
        <w:t xml:space="preserve">- </w:t>
      </w:r>
      <w:r>
        <w:rPr>
          <w:rFonts w:ascii="Arial Black" w:hAnsi="Arial Black" w:cs="Arial Black"/>
          <w:i/>
          <w:iCs/>
          <w:color w:val="000000"/>
          <w:sz w:val="22"/>
          <w:szCs w:val="22"/>
        </w:rPr>
        <w:t>11</w:t>
      </w:r>
      <w:r>
        <w:rPr>
          <w:rFonts w:ascii="Arial" w:hAnsi="Arial" w:cs="Arial"/>
          <w:i/>
          <w:iCs/>
          <w:color w:val="000000"/>
          <w:sz w:val="22"/>
          <w:szCs w:val="22"/>
        </w:rPr>
        <w:t>.</w:t>
      </w:r>
      <w:r>
        <w:rPr>
          <w:rFonts w:ascii="Arial" w:hAnsi="Arial" w:cs="Arial"/>
          <w:b/>
          <w:bCs/>
          <w:color w:val="000000"/>
          <w:sz w:val="22"/>
          <w:szCs w:val="22"/>
        </w:rPr>
        <w:t xml:space="preserve">  </w:t>
      </w:r>
    </w:p>
    <w:p w14:paraId="646681CD"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800"/>
          <w:tab w:val="left" w:pos="11520"/>
          <w:tab w:val="left" w:pos="12240"/>
          <w:tab w:val="left" w:pos="12960"/>
          <w:tab w:val="left" w:pos="13680"/>
          <w:tab w:val="left" w:pos="14400"/>
        </w:tabs>
        <w:ind w:left="1440" w:hanging="1440"/>
        <w:rPr>
          <w:rFonts w:ascii="Arial" w:hAnsi="Arial" w:cs="Arial"/>
          <w:sz w:val="22"/>
          <w:szCs w:val="22"/>
        </w:rPr>
      </w:pPr>
    </w:p>
    <w:p w14:paraId="4B8E84BE" w14:textId="77777777" w:rsidR="000E14FF" w:rsidRDefault="000E14FF" w:rsidP="000E14FF">
      <w:pPr>
        <w:pStyle w:val="CommentSubject"/>
        <w:tabs>
          <w:tab w:val="left" w:pos="576"/>
        </w:tabs>
        <w:spacing w:after="0"/>
        <w:rPr>
          <w:rFonts w:ascii="Arial" w:hAnsi="Arial" w:cs="Arial"/>
        </w:rPr>
      </w:pPr>
      <w:r>
        <w:rPr>
          <w:rFonts w:ascii="Arial" w:hAnsi="Arial" w:cs="Arial"/>
        </w:rPr>
        <w:t>8.</w:t>
      </w:r>
      <w:r>
        <w:rPr>
          <w:rFonts w:ascii="Arial" w:hAnsi="Arial" w:cs="Arial"/>
        </w:rPr>
        <w:tab/>
        <w:t>School Schedule</w:t>
      </w:r>
    </w:p>
    <w:p w14:paraId="35873CC0"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20324F6B" w14:textId="77777777" w:rsidR="000E14FF" w:rsidRDefault="000E14FF" w:rsidP="000E14FF">
      <w:pPr>
        <w:tabs>
          <w:tab w:val="left" w:pos="936"/>
        </w:tabs>
        <w:ind w:left="576"/>
        <w:rPr>
          <w:rFonts w:ascii="Arial" w:hAnsi="Arial" w:cs="Arial"/>
          <w:b/>
          <w:bCs/>
          <w:sz w:val="22"/>
          <w:szCs w:val="22"/>
        </w:rPr>
      </w:pPr>
      <w:r>
        <w:rPr>
          <w:rFonts w:ascii="Arial" w:hAnsi="Arial" w:cs="Arial"/>
          <w:b/>
          <w:bCs/>
          <w:sz w:val="22"/>
          <w:szCs w:val="22"/>
        </w:rPr>
        <w:t>a.</w:t>
      </w:r>
      <w:r>
        <w:rPr>
          <w:rFonts w:ascii="Arial" w:hAnsi="Arial" w:cs="Arial"/>
          <w:b/>
          <w:bCs/>
          <w:sz w:val="22"/>
          <w:szCs w:val="22"/>
        </w:rPr>
        <w:tab/>
        <w:t>Children under School-Age</w:t>
      </w:r>
    </w:p>
    <w:p w14:paraId="451D8227"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1816FA8C" w14:textId="77777777" w:rsidR="000E14FF" w:rsidRDefault="000E14FF" w:rsidP="000E14FF">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Does not apply. All children are school-age.</w:t>
      </w:r>
    </w:p>
    <w:p w14:paraId="4496814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5CEB933B" w14:textId="77777777" w:rsidR="000E14FF" w:rsidRDefault="000E14FF" w:rsidP="000E14FF">
      <w:pPr>
        <w:tabs>
          <w:tab w:val="left" w:pos="936"/>
        </w:tabs>
        <w:ind w:left="576"/>
        <w:rPr>
          <w:rFonts w:ascii="Arial" w:hAnsi="Arial" w:cs="Arial"/>
          <w:b/>
          <w:bCs/>
          <w:sz w:val="22"/>
          <w:szCs w:val="22"/>
        </w:rPr>
      </w:pPr>
      <w:r>
        <w:rPr>
          <w:rFonts w:ascii="Arial" w:hAnsi="Arial" w:cs="Arial"/>
          <w:b/>
          <w:bCs/>
          <w:sz w:val="22"/>
          <w:szCs w:val="22"/>
        </w:rPr>
        <w:t>b.</w:t>
      </w:r>
      <w:r>
        <w:rPr>
          <w:rFonts w:ascii="Arial" w:hAnsi="Arial" w:cs="Arial"/>
          <w:sz w:val="22"/>
          <w:szCs w:val="22"/>
        </w:rPr>
        <w:tab/>
      </w:r>
      <w:r>
        <w:rPr>
          <w:rFonts w:ascii="Arial" w:hAnsi="Arial" w:cs="Arial"/>
          <w:b/>
          <w:bCs/>
          <w:sz w:val="22"/>
          <w:szCs w:val="22"/>
        </w:rPr>
        <w:t>School-Age Children</w:t>
      </w:r>
    </w:p>
    <w:p w14:paraId="547C2EF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B22FFE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This schedule will apply when each child begins: Kindergarten.</w:t>
      </w:r>
    </w:p>
    <w:p w14:paraId="48C09EB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2CAF0676" w14:textId="04CDD7EB" w:rsidR="000E14FF" w:rsidRDefault="00BC5E5D" w:rsidP="000E14FF">
      <w:pPr>
        <w:ind w:left="1260"/>
        <w:rPr>
          <w:rFonts w:ascii="Arial" w:hAnsi="Arial" w:cs="Arial"/>
          <w:sz w:val="22"/>
          <w:szCs w:val="22"/>
        </w:rPr>
      </w:pPr>
      <w:r>
        <w:rPr>
          <w:rFonts w:ascii="Arial" w:hAnsi="Arial" w:cs="Arial"/>
          <w:sz w:val="22"/>
          <w:szCs w:val="22"/>
        </w:rPr>
        <w:t>The child is scheduled to live equally with both parents on a week on, week off basis. Exchanges shall occur Thursday evenings at 5 pm.</w:t>
      </w:r>
    </w:p>
    <w:p w14:paraId="5197B5E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6"/>
        <w:rPr>
          <w:rFonts w:ascii="Arial" w:hAnsi="Arial" w:cs="Arial"/>
          <w:sz w:val="22"/>
          <w:szCs w:val="22"/>
        </w:rPr>
      </w:pPr>
    </w:p>
    <w:p w14:paraId="442970D9" w14:textId="77777777" w:rsidR="000E14FF" w:rsidRDefault="000E14FF" w:rsidP="000E14FF">
      <w:pPr>
        <w:pStyle w:val="CommentSubject"/>
        <w:tabs>
          <w:tab w:val="left" w:pos="576"/>
        </w:tabs>
        <w:spacing w:after="0"/>
        <w:rPr>
          <w:rFonts w:ascii="Arial" w:hAnsi="Arial" w:cs="Arial"/>
        </w:rPr>
      </w:pPr>
      <w:r>
        <w:rPr>
          <w:rFonts w:ascii="Arial" w:hAnsi="Arial" w:cs="Arial"/>
        </w:rPr>
        <w:t>9.</w:t>
      </w:r>
      <w:r>
        <w:rPr>
          <w:rFonts w:ascii="Arial" w:hAnsi="Arial" w:cs="Arial"/>
        </w:rPr>
        <w:tab/>
        <w:t>Summer Schedule</w:t>
      </w:r>
    </w:p>
    <w:p w14:paraId="04DB153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3C8C2E7" w14:textId="77777777" w:rsidR="000E14FF" w:rsidRDefault="000E14FF" w:rsidP="000E14FF">
      <w:pPr>
        <w:tabs>
          <w:tab w:val="left" w:pos="3600"/>
        </w:tabs>
        <w:ind w:left="576"/>
        <w:rPr>
          <w:rFonts w:ascii="Arial" w:hAnsi="Arial" w:cs="Arial"/>
          <w:sz w:val="22"/>
          <w:szCs w:val="22"/>
        </w:rPr>
      </w:pPr>
      <w:r>
        <w:rPr>
          <w:rFonts w:ascii="Arial" w:hAnsi="Arial" w:cs="Arial"/>
          <w:sz w:val="22"/>
          <w:szCs w:val="22"/>
        </w:rPr>
        <w:t xml:space="preserve">Summer begins and ends according to the school calendar. </w:t>
      </w:r>
    </w:p>
    <w:p w14:paraId="27EA0A69" w14:textId="77777777" w:rsidR="000E14FF" w:rsidRDefault="000E14FF" w:rsidP="000E14FF">
      <w:pPr>
        <w:tabs>
          <w:tab w:val="left" w:pos="3600"/>
        </w:tabs>
        <w:ind w:left="576"/>
        <w:rPr>
          <w:rFonts w:ascii="Arial" w:hAnsi="Arial" w:cs="Arial"/>
          <w:sz w:val="22"/>
          <w:szCs w:val="22"/>
        </w:rPr>
      </w:pPr>
    </w:p>
    <w:p w14:paraId="589E2699" w14:textId="77777777" w:rsidR="000E14FF" w:rsidRDefault="000E14FF" w:rsidP="000E14FF">
      <w:pPr>
        <w:widowControl/>
        <w:tabs>
          <w:tab w:val="left" w:pos="576"/>
          <w:tab w:val="left" w:pos="936"/>
          <w:tab w:val="left" w:pos="1296"/>
          <w:tab w:val="left" w:pos="6336"/>
        </w:tabs>
        <w:ind w:left="576"/>
        <w:rPr>
          <w:rFonts w:ascii="Arial" w:hAnsi="Arial" w:cs="Arial"/>
          <w:i/>
          <w:iCs/>
          <w:sz w:val="22"/>
          <w:szCs w:val="22"/>
        </w:rPr>
      </w:pPr>
      <w:r>
        <w:rPr>
          <w:rFonts w:ascii="Arial" w:hAnsi="Arial" w:cs="Arial"/>
          <w:sz w:val="22"/>
          <w:szCs w:val="22"/>
        </w:rPr>
        <w:t xml:space="preserve">The Summer Schedule is the </w:t>
      </w:r>
      <w:r>
        <w:rPr>
          <w:rFonts w:ascii="Arial" w:hAnsi="Arial" w:cs="Arial"/>
          <w:b/>
          <w:bCs/>
          <w:sz w:val="22"/>
          <w:szCs w:val="22"/>
        </w:rPr>
        <w:t>same</w:t>
      </w:r>
      <w:r>
        <w:rPr>
          <w:rFonts w:ascii="Arial" w:hAnsi="Arial" w:cs="Arial"/>
          <w:sz w:val="22"/>
          <w:szCs w:val="22"/>
        </w:rPr>
        <w:t xml:space="preserve"> as the School Schedule </w:t>
      </w:r>
      <w:r>
        <w:rPr>
          <w:rFonts w:ascii="Arial" w:hAnsi="Arial" w:cs="Arial"/>
          <w:b/>
          <w:bCs/>
          <w:sz w:val="22"/>
          <w:szCs w:val="22"/>
        </w:rPr>
        <w:t>except</w:t>
      </w:r>
      <w:r>
        <w:rPr>
          <w:rFonts w:ascii="Arial" w:hAnsi="Arial" w:cs="Arial"/>
          <w:sz w:val="22"/>
          <w:szCs w:val="22"/>
        </w:rPr>
        <w:t xml:space="preserve"> that:</w:t>
      </w:r>
    </w:p>
    <w:p w14:paraId="463BAE39" w14:textId="77777777" w:rsidR="000E14FF" w:rsidRDefault="000E14FF" w:rsidP="000E14FF">
      <w:pPr>
        <w:widowControl/>
        <w:tabs>
          <w:tab w:val="left" w:pos="576"/>
          <w:tab w:val="left" w:pos="936"/>
          <w:tab w:val="left" w:pos="1296"/>
          <w:tab w:val="left" w:pos="6336"/>
        </w:tabs>
        <w:ind w:left="576"/>
        <w:rPr>
          <w:rFonts w:ascii="Arial" w:hAnsi="Arial" w:cs="Arial"/>
          <w:i/>
          <w:iCs/>
          <w:sz w:val="22"/>
          <w:szCs w:val="22"/>
        </w:rPr>
      </w:pPr>
    </w:p>
    <w:p w14:paraId="7A979719" w14:textId="77777777" w:rsidR="000E14FF" w:rsidRDefault="000E14FF" w:rsidP="000E14FF">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The summer schedule includes one week of uninterrupted vacation time for each parent. The parents will exchange vacation schedules by May 15th each year.  In cases of conflict, the petitioner’s schedule will have precedence in even numbered years and the respondent’s schedule will have precedence in odd numbered years.  </w:t>
      </w:r>
    </w:p>
    <w:p w14:paraId="248C847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DC339D3" w14:textId="77777777" w:rsidR="000E14FF" w:rsidRDefault="000E14FF" w:rsidP="000E14FF">
      <w:pPr>
        <w:pStyle w:val="BodyText"/>
        <w:tabs>
          <w:tab w:val="left" w:pos="576"/>
        </w:tabs>
        <w:rPr>
          <w:rFonts w:ascii="Arial" w:hAnsi="Arial" w:cs="Arial"/>
        </w:rPr>
      </w:pPr>
      <w:r>
        <w:rPr>
          <w:rFonts w:ascii="Arial" w:hAnsi="Arial" w:cs="Arial"/>
        </w:rPr>
        <w:t>10.</w:t>
      </w:r>
      <w:r>
        <w:rPr>
          <w:rFonts w:ascii="Arial" w:hAnsi="Arial" w:cs="Arial"/>
        </w:rPr>
        <w:tab/>
        <w:t>Holiday Schedule (includes school breaks)</w:t>
      </w:r>
    </w:p>
    <w:p w14:paraId="058E370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BE11C05" w14:textId="77777777" w:rsidR="000E14FF" w:rsidRDefault="000E14FF" w:rsidP="000E14FF">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This is the Holiday Schedule for all children:</w:t>
      </w:r>
    </w:p>
    <w:p w14:paraId="45FCD2E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440" w:hanging="1440"/>
        <w:rPr>
          <w:rFonts w:ascii="Arial" w:hAnsi="Arial" w:cs="Arial"/>
          <w:sz w:val="22"/>
          <w:szCs w:val="22"/>
        </w:rPr>
      </w:pPr>
    </w:p>
    <w:tbl>
      <w:tblPr>
        <w:tblW w:w="9360" w:type="dxa"/>
        <w:tblInd w:w="224" w:type="dxa"/>
        <w:tblLayout w:type="fixed"/>
        <w:tblLook w:val="04A0" w:firstRow="1" w:lastRow="0" w:firstColumn="1" w:lastColumn="0" w:noHBand="0" w:noVBand="1"/>
      </w:tblPr>
      <w:tblGrid>
        <w:gridCol w:w="1529"/>
        <w:gridCol w:w="1531"/>
        <w:gridCol w:w="2339"/>
        <w:gridCol w:w="1531"/>
        <w:gridCol w:w="2430"/>
      </w:tblGrid>
      <w:tr w:rsidR="000E14FF" w14:paraId="556D2D2A" w14:textId="77777777" w:rsidTr="000E14FF">
        <w:trPr>
          <w:trHeight w:val="206"/>
          <w:tblHeader/>
        </w:trPr>
        <w:tc>
          <w:tcPr>
            <w:tcW w:w="1529" w:type="dxa"/>
            <w:tcBorders>
              <w:top w:val="single" w:sz="4" w:space="0" w:color="auto"/>
              <w:left w:val="single" w:sz="2" w:space="0" w:color="auto"/>
              <w:bottom w:val="single" w:sz="18" w:space="0" w:color="auto"/>
              <w:right w:val="single" w:sz="4" w:space="0" w:color="auto"/>
            </w:tcBorders>
            <w:vAlign w:val="center"/>
            <w:hideMark/>
          </w:tcPr>
          <w:p w14:paraId="0F3458D1" w14:textId="77777777" w:rsidR="000E14FF" w:rsidRDefault="000E14FF">
            <w:pPr>
              <w:pStyle w:val="NoteLevel1"/>
              <w:numPr>
                <w:ilvl w:val="0"/>
                <w:numId w:val="0"/>
              </w:numPr>
              <w:tabs>
                <w:tab w:val="clear" w:pos="450"/>
                <w:tab w:val="left" w:pos="720"/>
              </w:tabs>
              <w:spacing w:line="256" w:lineRule="auto"/>
              <w:jc w:val="center"/>
              <w:outlineLvl w:val="9"/>
              <w:rPr>
                <w:rFonts w:ascii="Arial" w:hAnsi="Arial" w:cs="Arial"/>
                <w:b/>
                <w:bCs/>
              </w:rPr>
            </w:pPr>
            <w:r>
              <w:rPr>
                <w:rFonts w:ascii="Arial" w:hAnsi="Arial" w:cs="Arial"/>
                <w:b/>
                <w:bCs/>
              </w:rPr>
              <w:t>Holiday</w:t>
            </w:r>
          </w:p>
        </w:tc>
        <w:tc>
          <w:tcPr>
            <w:tcW w:w="3870" w:type="dxa"/>
            <w:gridSpan w:val="2"/>
            <w:tcBorders>
              <w:top w:val="single" w:sz="4" w:space="0" w:color="auto"/>
              <w:left w:val="single" w:sz="4" w:space="0" w:color="auto"/>
              <w:bottom w:val="single" w:sz="4" w:space="0" w:color="auto"/>
              <w:right w:val="single" w:sz="4" w:space="0" w:color="auto"/>
            </w:tcBorders>
            <w:hideMark/>
          </w:tcPr>
          <w:p w14:paraId="663FFC6D" w14:textId="77777777" w:rsidR="000E14FF" w:rsidRDefault="000E14FF">
            <w:pPr>
              <w:keepNext/>
              <w:tabs>
                <w:tab w:val="left" w:pos="3654"/>
              </w:tabs>
              <w:spacing w:before="2" w:after="2" w:line="256" w:lineRule="auto"/>
              <w:rPr>
                <w:rFonts w:ascii="Arial" w:hAnsi="Arial" w:cs="Arial"/>
                <w:b/>
                <w:bCs/>
                <w:i/>
                <w:iCs/>
              </w:rPr>
            </w:pPr>
            <w:r>
              <w:rPr>
                <w:rFonts w:ascii="Arial" w:hAnsi="Arial" w:cs="Arial"/>
                <w:b/>
                <w:bCs/>
                <w:sz w:val="24"/>
                <w:szCs w:val="24"/>
              </w:rPr>
              <w:t>Children with</w:t>
            </w:r>
            <w:r>
              <w:rPr>
                <w:rFonts w:ascii="Arial" w:hAnsi="Arial" w:cs="Arial"/>
                <w:b/>
                <w:bCs/>
                <w:i/>
                <w:iCs/>
              </w:rPr>
              <w:t>:</w:t>
            </w:r>
            <w:r>
              <w:rPr>
                <w:rFonts w:ascii="Arial" w:hAnsi="Arial" w:cs="Arial"/>
                <w:b/>
                <w:bCs/>
                <w:sz w:val="22"/>
                <w:szCs w:val="22"/>
              </w:rPr>
              <w:t xml:space="preserve"> </w:t>
            </w:r>
            <w:r>
              <w:rPr>
                <w:rFonts w:ascii="Arial" w:hAnsi="Arial" w:cs="Arial"/>
                <w:b/>
                <w:bCs/>
                <w:color w:val="000000"/>
                <w:sz w:val="24"/>
                <w:szCs w:val="24"/>
              </w:rPr>
              <w:t>Jane Smith</w:t>
            </w:r>
          </w:p>
        </w:tc>
        <w:tc>
          <w:tcPr>
            <w:tcW w:w="3961" w:type="dxa"/>
            <w:gridSpan w:val="2"/>
            <w:tcBorders>
              <w:top w:val="single" w:sz="4" w:space="0" w:color="auto"/>
              <w:left w:val="single" w:sz="4" w:space="0" w:color="auto"/>
              <w:bottom w:val="single" w:sz="18" w:space="0" w:color="auto"/>
              <w:right w:val="single" w:sz="4" w:space="0" w:color="auto"/>
            </w:tcBorders>
            <w:hideMark/>
          </w:tcPr>
          <w:p w14:paraId="3FC3CBC5" w14:textId="77777777" w:rsidR="000E14FF" w:rsidRDefault="000E14FF">
            <w:pPr>
              <w:keepNext/>
              <w:spacing w:before="2" w:after="2" w:line="256" w:lineRule="auto"/>
              <w:rPr>
                <w:rFonts w:ascii="Arial" w:hAnsi="Arial" w:cs="Arial"/>
                <w:b/>
                <w:bCs/>
              </w:rPr>
            </w:pPr>
            <w:r>
              <w:rPr>
                <w:rFonts w:ascii="Arial" w:hAnsi="Arial" w:cs="Arial"/>
                <w:b/>
                <w:bCs/>
                <w:sz w:val="24"/>
                <w:szCs w:val="24"/>
              </w:rPr>
              <w:t>Children with</w:t>
            </w:r>
            <w:r>
              <w:rPr>
                <w:rFonts w:ascii="Arial" w:hAnsi="Arial" w:cs="Arial"/>
                <w:b/>
                <w:bCs/>
                <w:i/>
                <w:iCs/>
              </w:rPr>
              <w:t>:</w:t>
            </w:r>
            <w:r>
              <w:rPr>
                <w:rFonts w:ascii="Arial" w:hAnsi="Arial" w:cs="Arial"/>
                <w:b/>
                <w:bCs/>
              </w:rPr>
              <w:t xml:space="preserve"> </w:t>
            </w:r>
            <w:r>
              <w:rPr>
                <w:rFonts w:ascii="Arial" w:hAnsi="Arial" w:cs="Arial"/>
                <w:b/>
                <w:bCs/>
                <w:color w:val="000000"/>
                <w:sz w:val="24"/>
                <w:szCs w:val="24"/>
              </w:rPr>
              <w:t>John Smith</w:t>
            </w:r>
          </w:p>
        </w:tc>
      </w:tr>
      <w:tr w:rsidR="000E14FF" w14:paraId="206BB54C"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86A93FA" w14:textId="77777777" w:rsidR="000E14FF" w:rsidRDefault="000E14FF">
            <w:pPr>
              <w:pStyle w:val="NoteLevel1"/>
              <w:numPr>
                <w:ilvl w:val="0"/>
                <w:numId w:val="0"/>
              </w:numPr>
              <w:tabs>
                <w:tab w:val="clear" w:pos="450"/>
                <w:tab w:val="left" w:pos="720"/>
              </w:tabs>
              <w:spacing w:line="256" w:lineRule="auto"/>
              <w:outlineLvl w:val="9"/>
              <w:rPr>
                <w:rFonts w:ascii="Arial" w:hAnsi="Arial" w:cs="Arial"/>
                <w:b/>
                <w:bCs/>
              </w:rPr>
            </w:pPr>
            <w:r>
              <w:rPr>
                <w:rFonts w:ascii="Arial" w:hAnsi="Arial" w:cs="Arial"/>
                <w:sz w:val="22"/>
                <w:szCs w:val="22"/>
              </w:rPr>
              <w:t>Martin Luther King Jr. Day</w:t>
            </w:r>
          </w:p>
        </w:tc>
        <w:tc>
          <w:tcPr>
            <w:tcW w:w="3870" w:type="dxa"/>
            <w:gridSpan w:val="2"/>
            <w:tcBorders>
              <w:top w:val="single" w:sz="18" w:space="0" w:color="auto"/>
              <w:left w:val="single" w:sz="4" w:space="0" w:color="auto"/>
              <w:bottom w:val="nil"/>
              <w:right w:val="single" w:sz="4" w:space="0" w:color="auto"/>
            </w:tcBorders>
          </w:tcPr>
          <w:p w14:paraId="0BBBB0FF"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3A81CB94"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0A84F9B5"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F16F7DA"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0F2F5ED5" w14:textId="77777777" w:rsidR="000E14FF" w:rsidRDefault="000E14FF">
            <w:pPr>
              <w:keepNext/>
              <w:tabs>
                <w:tab w:val="right" w:pos="3654"/>
              </w:tabs>
              <w:spacing w:line="320" w:lineRule="exact"/>
              <w:ind w:right="-82"/>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755D5C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22F77A01"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0B10471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494FF0D"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A6C43E3"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1675189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253DD48B"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500F90F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03A3878"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7B4D093"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3097D0C"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4E0F3017" w14:textId="77777777" w:rsidR="000E14FF" w:rsidRDefault="000E14FF">
            <w:pPr>
              <w:tabs>
                <w:tab w:val="right" w:pos="7614"/>
              </w:tabs>
              <w:spacing w:line="320" w:lineRule="exact"/>
              <w:rPr>
                <w:rFonts w:ascii="Arial" w:hAnsi="Arial" w:cs="Arial"/>
              </w:rPr>
            </w:pPr>
            <w:r>
              <w:rPr>
                <w:rFonts w:ascii="Arial Narrow" w:hAnsi="Arial Narrow" w:cs="Arial Narrow"/>
                <w:sz w:val="22"/>
                <w:szCs w:val="22"/>
              </w:rPr>
              <w:t>With the parent who has the children for the attached weekend</w:t>
            </w:r>
          </w:p>
        </w:tc>
      </w:tr>
      <w:tr w:rsidR="000E14FF" w14:paraId="2CBEE5E3"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2EB278A9" w14:textId="77777777" w:rsidR="000E14FF" w:rsidRDefault="000E14FF">
            <w:pPr>
              <w:pStyle w:val="NoteLevel1"/>
              <w:numPr>
                <w:ilvl w:val="0"/>
                <w:numId w:val="0"/>
              </w:numPr>
              <w:tabs>
                <w:tab w:val="clear" w:pos="450"/>
                <w:tab w:val="left" w:pos="720"/>
              </w:tabs>
              <w:spacing w:line="256" w:lineRule="auto"/>
              <w:outlineLvl w:val="9"/>
              <w:rPr>
                <w:rFonts w:ascii="Arial" w:hAnsi="Arial" w:cs="Arial"/>
                <w:b/>
                <w:bCs/>
              </w:rPr>
            </w:pPr>
            <w:r>
              <w:rPr>
                <w:rFonts w:ascii="Arial" w:hAnsi="Arial" w:cs="Arial"/>
                <w:sz w:val="22"/>
                <w:szCs w:val="22"/>
              </w:rPr>
              <w:lastRenderedPageBreak/>
              <w:t>Presidents’ Day</w:t>
            </w:r>
          </w:p>
        </w:tc>
        <w:tc>
          <w:tcPr>
            <w:tcW w:w="3870" w:type="dxa"/>
            <w:gridSpan w:val="2"/>
            <w:tcBorders>
              <w:top w:val="single" w:sz="18" w:space="0" w:color="auto"/>
              <w:left w:val="single" w:sz="4" w:space="0" w:color="auto"/>
              <w:bottom w:val="nil"/>
              <w:right w:val="single" w:sz="4" w:space="0" w:color="auto"/>
            </w:tcBorders>
          </w:tcPr>
          <w:p w14:paraId="0FCBBC65" w14:textId="77777777" w:rsidR="000E14FF" w:rsidRDefault="000E14FF">
            <w:pPr>
              <w:keepNext/>
              <w:tabs>
                <w:tab w:val="right" w:pos="3654"/>
              </w:tabs>
              <w:spacing w:line="256" w:lineRule="auto"/>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16072FBB" w14:textId="77777777" w:rsidR="000E14FF" w:rsidRDefault="000E14FF">
            <w:pPr>
              <w:keepNext/>
              <w:tabs>
                <w:tab w:val="right" w:pos="3744"/>
                <w:tab w:val="right" w:pos="6417"/>
                <w:tab w:val="right" w:pos="7614"/>
              </w:tabs>
              <w:spacing w:line="256" w:lineRule="auto"/>
              <w:rPr>
                <w:rFonts w:ascii="Arial Narrow" w:hAnsi="Arial Narrow" w:cs="Arial Narrow"/>
              </w:rPr>
            </w:pPr>
          </w:p>
        </w:tc>
      </w:tr>
      <w:tr w:rsidR="000E14FF" w14:paraId="66A68303"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285FDD9"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9683324" w14:textId="77777777" w:rsidR="000E14FF" w:rsidRDefault="000E14FF">
            <w:pPr>
              <w:keepNext/>
              <w:tabs>
                <w:tab w:val="right" w:pos="3654"/>
              </w:tabs>
              <w:spacing w:line="320" w:lineRule="exact"/>
              <w:ind w:left="-360" w:firstLine="360"/>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0D7EC698"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539578E1"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284B2A67"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119BB0B4"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CFD02E0"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31641DB9" w14:textId="77777777" w:rsidR="000E14FF" w:rsidRDefault="000E14FF">
            <w:pPr>
              <w:keepNext/>
              <w:tabs>
                <w:tab w:val="right" w:pos="3654"/>
              </w:tabs>
              <w:spacing w:line="320" w:lineRule="exact"/>
              <w:ind w:left="-360" w:firstLine="360"/>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8D50D9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507702FE"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0BA9967"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68BCE3C1"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CD6AA48"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724F56AB"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With the parent who has the children for the attached weekend.  But if Presidents’ Day falls within mid-winter break, then President’s Day goes to the parent who has the child during mid-winter break.  This is an exception to the rules of prioritization in section 11 below.</w:t>
            </w:r>
          </w:p>
        </w:tc>
      </w:tr>
      <w:tr w:rsidR="000E14FF" w14:paraId="7E0C5BCF"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17A4E7D" w14:textId="77777777" w:rsidR="000E14FF" w:rsidRDefault="000E14FF">
            <w:pPr>
              <w:keepNext/>
              <w:spacing w:line="256" w:lineRule="auto"/>
              <w:rPr>
                <w:rFonts w:ascii="Arial" w:hAnsi="Arial" w:cs="Arial"/>
                <w:b/>
                <w:bCs/>
                <w:sz w:val="22"/>
                <w:szCs w:val="22"/>
              </w:rPr>
            </w:pPr>
            <w:r>
              <w:rPr>
                <w:rFonts w:ascii="Arial" w:hAnsi="Arial" w:cs="Arial"/>
                <w:sz w:val="22"/>
                <w:szCs w:val="22"/>
              </w:rPr>
              <w:t>Mid-winter Break</w:t>
            </w:r>
          </w:p>
        </w:tc>
        <w:tc>
          <w:tcPr>
            <w:tcW w:w="3870" w:type="dxa"/>
            <w:gridSpan w:val="2"/>
            <w:tcBorders>
              <w:top w:val="single" w:sz="18" w:space="0" w:color="auto"/>
              <w:left w:val="single" w:sz="4" w:space="0" w:color="auto"/>
              <w:bottom w:val="nil"/>
              <w:right w:val="single" w:sz="4" w:space="0" w:color="auto"/>
            </w:tcBorders>
            <w:hideMark/>
          </w:tcPr>
          <w:p w14:paraId="3C21D00D" w14:textId="77777777" w:rsidR="000E14FF" w:rsidRDefault="000E14FF">
            <w:pPr>
              <w:keepNext/>
              <w:spacing w:line="320" w:lineRule="exact"/>
              <w:rPr>
                <w:rFonts w:ascii="Arial Narrow" w:hAnsi="Arial Narrow" w:cs="Arial Narrow"/>
                <w:sz w:val="22"/>
                <w:szCs w:val="22"/>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783756DD" w14:textId="77777777" w:rsidR="000E14FF" w:rsidRDefault="000E14FF">
            <w:pPr>
              <w:keepNext/>
              <w:spacing w:line="320" w:lineRule="exact"/>
              <w:rPr>
                <w:rFonts w:ascii="Arial Narrow" w:hAnsi="Arial Narrow" w:cs="Arial Narrow"/>
                <w:sz w:val="22"/>
                <w:szCs w:val="22"/>
              </w:rPr>
            </w:pPr>
            <w:r>
              <w:rPr>
                <w:rFonts w:ascii="Arial Narrow" w:hAnsi="Arial Narrow" w:cs="Arial Narrow"/>
                <w:sz w:val="22"/>
                <w:szCs w:val="22"/>
              </w:rPr>
              <w:t>Odd Years</w:t>
            </w:r>
          </w:p>
        </w:tc>
      </w:tr>
      <w:tr w:rsidR="000E14FF" w14:paraId="4F5E1006"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B2B1A65" w14:textId="77777777" w:rsidR="000E14FF" w:rsidRDefault="000E14FF">
            <w:pPr>
              <w:widowControl/>
              <w:autoSpaceDE/>
              <w:autoSpaceDN/>
              <w:adjustRightInd/>
              <w:spacing w:line="256" w:lineRule="auto"/>
              <w:rPr>
                <w:rFonts w:ascii="Arial" w:hAnsi="Arial" w:cs="Arial"/>
                <w:b/>
                <w:bCs/>
                <w:sz w:val="22"/>
                <w:szCs w:val="22"/>
              </w:rPr>
            </w:pPr>
          </w:p>
        </w:tc>
        <w:tc>
          <w:tcPr>
            <w:tcW w:w="1531" w:type="dxa"/>
            <w:tcBorders>
              <w:top w:val="nil"/>
              <w:left w:val="single" w:sz="4" w:space="0" w:color="auto"/>
              <w:bottom w:val="nil"/>
              <w:right w:val="nil"/>
            </w:tcBorders>
            <w:hideMark/>
          </w:tcPr>
          <w:p w14:paraId="7FA07AD1" w14:textId="77777777" w:rsidR="000E14FF" w:rsidRDefault="000E14FF">
            <w:pPr>
              <w:keepNext/>
              <w:tabs>
                <w:tab w:val="right" w:pos="3654"/>
              </w:tabs>
              <w:spacing w:line="320" w:lineRule="exact"/>
              <w:ind w:left="-360" w:firstLine="360"/>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A9493DE"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mid-winter break</w:t>
            </w:r>
          </w:p>
        </w:tc>
        <w:tc>
          <w:tcPr>
            <w:tcW w:w="1531" w:type="dxa"/>
            <w:tcBorders>
              <w:top w:val="nil"/>
              <w:left w:val="single" w:sz="4" w:space="0" w:color="auto"/>
              <w:bottom w:val="nil"/>
              <w:right w:val="nil"/>
            </w:tcBorders>
            <w:hideMark/>
          </w:tcPr>
          <w:p w14:paraId="40F993E0"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1AAC54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mid-winter break</w:t>
            </w:r>
          </w:p>
        </w:tc>
      </w:tr>
      <w:tr w:rsidR="000E14FF" w14:paraId="24BA8939"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699A5F8" w14:textId="77777777" w:rsidR="000E14FF" w:rsidRDefault="000E14FF">
            <w:pPr>
              <w:widowControl/>
              <w:autoSpaceDE/>
              <w:autoSpaceDN/>
              <w:adjustRightInd/>
              <w:spacing w:line="256" w:lineRule="auto"/>
              <w:rPr>
                <w:rFonts w:ascii="Arial" w:hAnsi="Arial" w:cs="Arial"/>
                <w:b/>
                <w:bCs/>
                <w:sz w:val="22"/>
                <w:szCs w:val="22"/>
              </w:rPr>
            </w:pPr>
          </w:p>
        </w:tc>
        <w:tc>
          <w:tcPr>
            <w:tcW w:w="1531" w:type="dxa"/>
            <w:tcBorders>
              <w:top w:val="nil"/>
              <w:left w:val="single" w:sz="4" w:space="0" w:color="auto"/>
              <w:bottom w:val="nil"/>
              <w:right w:val="nil"/>
            </w:tcBorders>
            <w:hideMark/>
          </w:tcPr>
          <w:p w14:paraId="2F811B99" w14:textId="77777777" w:rsidR="000E14FF" w:rsidRDefault="000E14FF">
            <w:pPr>
              <w:keepNext/>
              <w:tabs>
                <w:tab w:val="right" w:pos="3654"/>
              </w:tabs>
              <w:spacing w:line="320" w:lineRule="exact"/>
              <w:ind w:left="-360" w:firstLine="360"/>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070C83C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Sunday 5 pm</w:t>
            </w:r>
          </w:p>
        </w:tc>
        <w:tc>
          <w:tcPr>
            <w:tcW w:w="1531" w:type="dxa"/>
            <w:tcBorders>
              <w:top w:val="nil"/>
              <w:left w:val="single" w:sz="4" w:space="0" w:color="auto"/>
              <w:bottom w:val="single" w:sz="4" w:space="0" w:color="auto"/>
              <w:right w:val="nil"/>
            </w:tcBorders>
            <w:hideMark/>
          </w:tcPr>
          <w:p w14:paraId="0627BF1D"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DDB64E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Sunday 5 pm</w:t>
            </w:r>
          </w:p>
        </w:tc>
      </w:tr>
      <w:tr w:rsidR="000E14FF" w14:paraId="15329256"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32F15FE" w14:textId="77777777" w:rsidR="000E14FF" w:rsidRDefault="000E14FF">
            <w:pPr>
              <w:widowControl/>
              <w:autoSpaceDE/>
              <w:autoSpaceDN/>
              <w:adjustRightInd/>
              <w:spacing w:line="256" w:lineRule="auto"/>
              <w:rPr>
                <w:rFonts w:ascii="Arial" w:hAnsi="Arial" w:cs="Arial"/>
                <w:b/>
                <w:bCs/>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606B7349" w14:textId="77777777" w:rsidR="000E14FF" w:rsidRDefault="000E14FF">
            <w:pPr>
              <w:tabs>
                <w:tab w:val="right" w:pos="7614"/>
              </w:tabs>
              <w:spacing w:line="320" w:lineRule="exact"/>
              <w:rPr>
                <w:rFonts w:ascii="Arial Narrow" w:hAnsi="Arial Narrow" w:cs="Arial Narrow"/>
              </w:rPr>
            </w:pPr>
          </w:p>
        </w:tc>
      </w:tr>
      <w:tr w:rsidR="000E14FF" w14:paraId="16C3EE9B"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024A669"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Spring Break</w:t>
            </w:r>
          </w:p>
        </w:tc>
        <w:tc>
          <w:tcPr>
            <w:tcW w:w="3870" w:type="dxa"/>
            <w:gridSpan w:val="2"/>
            <w:tcBorders>
              <w:top w:val="single" w:sz="18" w:space="0" w:color="auto"/>
              <w:left w:val="single" w:sz="4" w:space="0" w:color="auto"/>
              <w:bottom w:val="nil"/>
              <w:right w:val="single" w:sz="4" w:space="0" w:color="auto"/>
            </w:tcBorders>
            <w:hideMark/>
          </w:tcPr>
          <w:p w14:paraId="2910FAB0"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0B6E0509"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0E14FF" w14:paraId="253522CD"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5A57CF5"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68B7BC3C"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BBD461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Spring Break</w:t>
            </w:r>
          </w:p>
        </w:tc>
        <w:tc>
          <w:tcPr>
            <w:tcW w:w="1531" w:type="dxa"/>
            <w:tcBorders>
              <w:top w:val="nil"/>
              <w:left w:val="single" w:sz="4" w:space="0" w:color="auto"/>
              <w:bottom w:val="nil"/>
              <w:right w:val="nil"/>
            </w:tcBorders>
            <w:hideMark/>
          </w:tcPr>
          <w:p w14:paraId="57373A6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7CC824B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Spring Break</w:t>
            </w:r>
          </w:p>
        </w:tc>
      </w:tr>
      <w:tr w:rsidR="000E14FF" w14:paraId="7832CA32"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284CD72"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3BCA4004"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906BCB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5 pm the day before the child returns to school</w:t>
            </w:r>
          </w:p>
        </w:tc>
        <w:tc>
          <w:tcPr>
            <w:tcW w:w="1531" w:type="dxa"/>
            <w:tcBorders>
              <w:top w:val="nil"/>
              <w:left w:val="single" w:sz="4" w:space="0" w:color="auto"/>
              <w:bottom w:val="single" w:sz="4" w:space="0" w:color="auto"/>
              <w:right w:val="nil"/>
            </w:tcBorders>
            <w:hideMark/>
          </w:tcPr>
          <w:p w14:paraId="72835CA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4854848"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5 pm the day before the child returns to school</w:t>
            </w:r>
          </w:p>
        </w:tc>
      </w:tr>
      <w:tr w:rsidR="000E14FF" w14:paraId="2695AA75"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F83CA69"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0DF90DDE" w14:textId="77777777" w:rsidR="000E14FF" w:rsidRDefault="000E14FF">
            <w:pPr>
              <w:tabs>
                <w:tab w:val="right" w:pos="7614"/>
              </w:tabs>
              <w:spacing w:line="320" w:lineRule="exact"/>
              <w:rPr>
                <w:rFonts w:ascii="Arial Narrow" w:hAnsi="Arial Narrow" w:cs="Arial Narrow"/>
              </w:rPr>
            </w:pPr>
          </w:p>
        </w:tc>
      </w:tr>
      <w:tr w:rsidR="000E14FF" w14:paraId="40E2E9FC"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6B915CE"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Mother’s Day</w:t>
            </w:r>
          </w:p>
        </w:tc>
        <w:tc>
          <w:tcPr>
            <w:tcW w:w="3870" w:type="dxa"/>
            <w:gridSpan w:val="2"/>
            <w:tcBorders>
              <w:top w:val="single" w:sz="18" w:space="0" w:color="auto"/>
              <w:left w:val="single" w:sz="4" w:space="0" w:color="auto"/>
              <w:bottom w:val="nil"/>
              <w:right w:val="single" w:sz="4" w:space="0" w:color="auto"/>
            </w:tcBorders>
            <w:hideMark/>
          </w:tcPr>
          <w:p w14:paraId="15866EB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Every Yr.</w:t>
            </w:r>
          </w:p>
        </w:tc>
        <w:tc>
          <w:tcPr>
            <w:tcW w:w="3961" w:type="dxa"/>
            <w:gridSpan w:val="2"/>
            <w:tcBorders>
              <w:top w:val="single" w:sz="18" w:space="0" w:color="auto"/>
              <w:left w:val="single" w:sz="4" w:space="0" w:color="auto"/>
              <w:bottom w:val="nil"/>
              <w:right w:val="single" w:sz="4" w:space="0" w:color="auto"/>
            </w:tcBorders>
          </w:tcPr>
          <w:p w14:paraId="6152CF2D"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31505F7E"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C372CF4"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4BC486A0"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D6D76E0"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7B76458A"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0356BAF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2ED4C47"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36C279B"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1738666A"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9BDA2C8"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5 pm</w:t>
            </w:r>
          </w:p>
        </w:tc>
        <w:tc>
          <w:tcPr>
            <w:tcW w:w="1531" w:type="dxa"/>
            <w:tcBorders>
              <w:top w:val="nil"/>
              <w:left w:val="single" w:sz="4" w:space="0" w:color="auto"/>
              <w:bottom w:val="single" w:sz="4" w:space="0" w:color="auto"/>
              <w:right w:val="nil"/>
            </w:tcBorders>
            <w:hideMark/>
          </w:tcPr>
          <w:p w14:paraId="2B1ACE4A"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E68BB7C"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6534C988"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4941D86"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713DA6CC" w14:textId="77777777" w:rsidR="000E14FF" w:rsidRDefault="000E14FF">
            <w:pPr>
              <w:tabs>
                <w:tab w:val="right" w:pos="7614"/>
              </w:tabs>
              <w:spacing w:line="320" w:lineRule="exact"/>
              <w:rPr>
                <w:rFonts w:ascii="Arial Narrow" w:hAnsi="Arial Narrow" w:cs="Arial Narrow"/>
              </w:rPr>
            </w:pPr>
          </w:p>
        </w:tc>
      </w:tr>
      <w:tr w:rsidR="000E14FF" w14:paraId="5D0C3009"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5245620"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Memorial Day</w:t>
            </w:r>
          </w:p>
        </w:tc>
        <w:tc>
          <w:tcPr>
            <w:tcW w:w="3870" w:type="dxa"/>
            <w:gridSpan w:val="2"/>
            <w:tcBorders>
              <w:top w:val="single" w:sz="18" w:space="0" w:color="auto"/>
              <w:left w:val="single" w:sz="4" w:space="0" w:color="auto"/>
              <w:bottom w:val="nil"/>
              <w:right w:val="single" w:sz="4" w:space="0" w:color="auto"/>
            </w:tcBorders>
          </w:tcPr>
          <w:p w14:paraId="4E08DCCB"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450B496A"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74E7C025"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79BC2E1"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6D900402"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tcPr>
          <w:p w14:paraId="48F6AB80" w14:textId="77777777" w:rsidR="000E14FF" w:rsidRDefault="000E14FF">
            <w:pPr>
              <w:keepNext/>
              <w:tabs>
                <w:tab w:val="right" w:pos="3654"/>
              </w:tabs>
              <w:spacing w:line="320" w:lineRule="exact"/>
              <w:rPr>
                <w:rFonts w:ascii="Arial Narrow" w:hAnsi="Arial Narrow" w:cs="Arial Narrow"/>
                <w:sz w:val="22"/>
                <w:szCs w:val="22"/>
              </w:rPr>
            </w:pPr>
          </w:p>
        </w:tc>
        <w:tc>
          <w:tcPr>
            <w:tcW w:w="1531" w:type="dxa"/>
            <w:tcBorders>
              <w:top w:val="nil"/>
              <w:left w:val="single" w:sz="4" w:space="0" w:color="auto"/>
              <w:bottom w:val="nil"/>
              <w:right w:val="nil"/>
            </w:tcBorders>
            <w:hideMark/>
          </w:tcPr>
          <w:p w14:paraId="3A1E213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tcPr>
          <w:p w14:paraId="30EC50E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p>
        </w:tc>
      </w:tr>
      <w:tr w:rsidR="000E14FF" w14:paraId="65440D66"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9C347AB"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3A1719E"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tcPr>
          <w:p w14:paraId="73909608" w14:textId="77777777" w:rsidR="000E14FF" w:rsidRDefault="000E14FF">
            <w:pPr>
              <w:keepNext/>
              <w:tabs>
                <w:tab w:val="right" w:pos="3654"/>
              </w:tabs>
              <w:spacing w:line="320" w:lineRule="exact"/>
              <w:rPr>
                <w:rFonts w:ascii="Arial Narrow" w:hAnsi="Arial Narrow" w:cs="Arial Narrow"/>
              </w:rPr>
            </w:pPr>
          </w:p>
        </w:tc>
        <w:tc>
          <w:tcPr>
            <w:tcW w:w="1531" w:type="dxa"/>
            <w:tcBorders>
              <w:top w:val="nil"/>
              <w:left w:val="single" w:sz="4" w:space="0" w:color="auto"/>
              <w:bottom w:val="single" w:sz="4" w:space="0" w:color="auto"/>
              <w:right w:val="nil"/>
            </w:tcBorders>
            <w:hideMark/>
          </w:tcPr>
          <w:p w14:paraId="0CD8B6B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tcPr>
          <w:p w14:paraId="70E6E74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p>
        </w:tc>
      </w:tr>
      <w:tr w:rsidR="000E14FF" w14:paraId="00D49895"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EC2E448"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15BCA362"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With the parent who has the children for the attached weekend</w:t>
            </w:r>
          </w:p>
        </w:tc>
      </w:tr>
      <w:tr w:rsidR="000E14FF" w14:paraId="0190DD9B"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76EE4585"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Father’s Day</w:t>
            </w:r>
          </w:p>
        </w:tc>
        <w:tc>
          <w:tcPr>
            <w:tcW w:w="3870" w:type="dxa"/>
            <w:gridSpan w:val="2"/>
            <w:tcBorders>
              <w:top w:val="single" w:sz="18" w:space="0" w:color="auto"/>
              <w:left w:val="single" w:sz="4" w:space="0" w:color="auto"/>
              <w:bottom w:val="nil"/>
              <w:right w:val="single" w:sz="4" w:space="0" w:color="auto"/>
            </w:tcBorders>
          </w:tcPr>
          <w:p w14:paraId="2DEE04C4"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hideMark/>
          </w:tcPr>
          <w:p w14:paraId="1F39A58D"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Every Yr.</w:t>
            </w:r>
          </w:p>
        </w:tc>
      </w:tr>
      <w:tr w:rsidR="000E14FF" w14:paraId="1DDD43D0"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D922C72"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BBFE08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B15EC47"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431655B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AE3BD2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0E14FF" w14:paraId="4D2BAB57"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C7F3B95"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481DA5B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346BF8A3"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2D2E48C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63ABB42A"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5 pm</w:t>
            </w:r>
          </w:p>
        </w:tc>
      </w:tr>
      <w:tr w:rsidR="000E14FF" w14:paraId="69F89DC0"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F58FAA7"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3394AE89" w14:textId="77777777" w:rsidR="000E14FF" w:rsidRDefault="000E14FF">
            <w:pPr>
              <w:tabs>
                <w:tab w:val="right" w:pos="7614"/>
              </w:tabs>
              <w:spacing w:line="320" w:lineRule="exact"/>
              <w:rPr>
                <w:rFonts w:ascii="Arial Narrow" w:hAnsi="Arial Narrow" w:cs="Arial Narrow"/>
              </w:rPr>
            </w:pPr>
          </w:p>
        </w:tc>
      </w:tr>
      <w:tr w:rsidR="000E14FF" w14:paraId="2A4CEC52"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01C8C2BE"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Fourth of July</w:t>
            </w:r>
          </w:p>
        </w:tc>
        <w:tc>
          <w:tcPr>
            <w:tcW w:w="3870" w:type="dxa"/>
            <w:gridSpan w:val="2"/>
            <w:tcBorders>
              <w:top w:val="single" w:sz="18" w:space="0" w:color="auto"/>
              <w:left w:val="single" w:sz="4" w:space="0" w:color="auto"/>
              <w:bottom w:val="nil"/>
              <w:right w:val="single" w:sz="4" w:space="0" w:color="auto"/>
            </w:tcBorders>
            <w:hideMark/>
          </w:tcPr>
          <w:p w14:paraId="0DE3AD6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727FC246"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0E14FF" w14:paraId="7C777FBD"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412C70D"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3F6B1F94"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0BA75326"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9 am the day of</w:t>
            </w:r>
          </w:p>
        </w:tc>
        <w:tc>
          <w:tcPr>
            <w:tcW w:w="1531" w:type="dxa"/>
            <w:tcBorders>
              <w:top w:val="nil"/>
              <w:left w:val="single" w:sz="4" w:space="0" w:color="auto"/>
              <w:bottom w:val="nil"/>
              <w:right w:val="nil"/>
            </w:tcBorders>
            <w:hideMark/>
          </w:tcPr>
          <w:p w14:paraId="2D2D9F3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A42B71C"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9 am the day of</w:t>
            </w:r>
          </w:p>
        </w:tc>
      </w:tr>
      <w:tr w:rsidR="000E14FF" w14:paraId="5D84AFEC"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F6C7C4F"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FE9A5E9"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18EB2DC"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9 am the following day</w:t>
            </w:r>
          </w:p>
        </w:tc>
        <w:tc>
          <w:tcPr>
            <w:tcW w:w="1531" w:type="dxa"/>
            <w:tcBorders>
              <w:top w:val="nil"/>
              <w:left w:val="single" w:sz="4" w:space="0" w:color="auto"/>
              <w:bottom w:val="single" w:sz="4" w:space="0" w:color="auto"/>
              <w:right w:val="nil"/>
            </w:tcBorders>
            <w:hideMark/>
          </w:tcPr>
          <w:p w14:paraId="6A708C3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7AC11D0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9 am the following day</w:t>
            </w:r>
          </w:p>
        </w:tc>
      </w:tr>
      <w:tr w:rsidR="000E14FF" w14:paraId="4A13A5D7"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65DEB18"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1C10C2F3" w14:textId="77777777" w:rsidR="000E14FF" w:rsidRDefault="000E14FF">
            <w:pPr>
              <w:tabs>
                <w:tab w:val="right" w:pos="7614"/>
              </w:tabs>
              <w:spacing w:line="320" w:lineRule="exact"/>
              <w:rPr>
                <w:rFonts w:ascii="Arial Narrow" w:hAnsi="Arial Narrow" w:cs="Arial Narrow"/>
              </w:rPr>
            </w:pPr>
          </w:p>
        </w:tc>
      </w:tr>
      <w:tr w:rsidR="000E14FF" w14:paraId="4B22E395"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6ECE0078"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Labor Day</w:t>
            </w:r>
          </w:p>
        </w:tc>
        <w:tc>
          <w:tcPr>
            <w:tcW w:w="3870" w:type="dxa"/>
            <w:gridSpan w:val="2"/>
            <w:tcBorders>
              <w:top w:val="single" w:sz="18" w:space="0" w:color="auto"/>
              <w:left w:val="single" w:sz="4" w:space="0" w:color="auto"/>
              <w:bottom w:val="nil"/>
              <w:right w:val="single" w:sz="4" w:space="0" w:color="auto"/>
            </w:tcBorders>
          </w:tcPr>
          <w:p w14:paraId="6FF4F3DA"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233BE091"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792D6619"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4819ADB"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B1E8139"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C50545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60C0E91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63BA326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86F75A8"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DB2B980"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2C835D69"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46A34CED"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01CAFA6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62F47D1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7C82610"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7019582"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22D17026"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With the parent who has the children for the attached weekend</w:t>
            </w:r>
          </w:p>
        </w:tc>
      </w:tr>
      <w:tr w:rsidR="000E14FF" w14:paraId="24FA1923"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4691FDC"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Thanksgiving Day / Break</w:t>
            </w:r>
          </w:p>
        </w:tc>
        <w:tc>
          <w:tcPr>
            <w:tcW w:w="3870" w:type="dxa"/>
            <w:gridSpan w:val="2"/>
            <w:tcBorders>
              <w:top w:val="single" w:sz="18" w:space="0" w:color="auto"/>
              <w:left w:val="single" w:sz="4" w:space="0" w:color="auto"/>
              <w:bottom w:val="nil"/>
              <w:right w:val="single" w:sz="4" w:space="0" w:color="auto"/>
            </w:tcBorders>
            <w:hideMark/>
          </w:tcPr>
          <w:p w14:paraId="3FF811EA"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2AD4136D"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0E14FF" w14:paraId="31953EBF"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9A313B5"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037BEDF"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5A27317"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Wednesday 5 pm</w:t>
            </w:r>
          </w:p>
        </w:tc>
        <w:tc>
          <w:tcPr>
            <w:tcW w:w="1531" w:type="dxa"/>
            <w:tcBorders>
              <w:top w:val="nil"/>
              <w:left w:val="single" w:sz="4" w:space="0" w:color="auto"/>
              <w:bottom w:val="nil"/>
              <w:right w:val="nil"/>
            </w:tcBorders>
            <w:hideMark/>
          </w:tcPr>
          <w:p w14:paraId="6425F96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1FDE635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Wednesday 5 pm</w:t>
            </w:r>
          </w:p>
        </w:tc>
      </w:tr>
      <w:tr w:rsidR="000E14FF" w14:paraId="644BF011"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594E5D3"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C41B19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7F468A79"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Sunday 5 pm</w:t>
            </w:r>
          </w:p>
        </w:tc>
        <w:tc>
          <w:tcPr>
            <w:tcW w:w="1531" w:type="dxa"/>
            <w:tcBorders>
              <w:top w:val="nil"/>
              <w:left w:val="single" w:sz="4" w:space="0" w:color="auto"/>
              <w:bottom w:val="single" w:sz="4" w:space="0" w:color="auto"/>
              <w:right w:val="nil"/>
            </w:tcBorders>
            <w:hideMark/>
          </w:tcPr>
          <w:p w14:paraId="503B532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EF190C8"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Sunday 5 pm</w:t>
            </w:r>
          </w:p>
        </w:tc>
      </w:tr>
      <w:tr w:rsidR="000E14FF" w14:paraId="7DAB479E"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045AAD8"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1BB8052D" w14:textId="77777777" w:rsidR="000E14FF" w:rsidRDefault="000E14FF">
            <w:pPr>
              <w:tabs>
                <w:tab w:val="right" w:pos="7614"/>
              </w:tabs>
              <w:spacing w:line="320" w:lineRule="exact"/>
              <w:rPr>
                <w:rFonts w:ascii="Arial Narrow" w:hAnsi="Arial Narrow" w:cs="Arial Narrow"/>
              </w:rPr>
            </w:pPr>
          </w:p>
        </w:tc>
      </w:tr>
      <w:tr w:rsidR="000E14FF" w14:paraId="7DA944B1" w14:textId="77777777" w:rsidTr="000E14FF">
        <w:trPr>
          <w:gridAfter w:val="4"/>
          <w:wAfter w:w="7831" w:type="dxa"/>
          <w:cantSplit/>
          <w:trHeight w:val="423"/>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2EE7620C"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Winter Break</w:t>
            </w:r>
          </w:p>
        </w:tc>
      </w:tr>
      <w:tr w:rsidR="000E14FF" w14:paraId="509B3BCA"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1BD2E70"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31AB6D82" w14:textId="77777777" w:rsidR="000E14FF" w:rsidRDefault="000E14FF">
            <w:pPr>
              <w:tabs>
                <w:tab w:val="right" w:pos="7614"/>
              </w:tabs>
              <w:spacing w:line="256" w:lineRule="auto"/>
              <w:rPr>
                <w:rFonts w:ascii="Arial Narrow" w:hAnsi="Arial Narrow" w:cs="Arial"/>
                <w:sz w:val="22"/>
                <w:szCs w:val="22"/>
                <w:lang w:eastAsia="en-US"/>
              </w:rPr>
            </w:pPr>
            <w:r>
              <w:rPr>
                <w:rFonts w:ascii="Arial Narrow" w:hAnsi="Arial Narrow" w:cs="Arial"/>
                <w:sz w:val="22"/>
                <w:szCs w:val="22"/>
                <w:lang w:eastAsia="en-US"/>
              </w:rPr>
              <w:t xml:space="preserve">(a) </w:t>
            </w:r>
            <w:r>
              <w:rPr>
                <w:rFonts w:ascii="Arial Narrow" w:hAnsi="Arial Narrow" w:cs="Arial"/>
                <w:i/>
                <w:sz w:val="22"/>
                <w:szCs w:val="22"/>
                <w:u w:val="single"/>
                <w:lang w:eastAsia="en-US"/>
              </w:rPr>
              <w:t>Even Years</w:t>
            </w:r>
            <w:r>
              <w:rPr>
                <w:rFonts w:ascii="Arial Narrow" w:hAnsi="Arial Narrow" w:cs="Arial"/>
                <w:sz w:val="22"/>
                <w:szCs w:val="22"/>
                <w:lang w:eastAsia="en-US"/>
              </w:rPr>
              <w:t>. The child shall reside with the petitioner from the moment school lets out until 9 pm December 24th, at which time the child shall be picked up by the respondent for the remainder of the winter vacation.</w:t>
            </w:r>
          </w:p>
          <w:p w14:paraId="1894E082" w14:textId="77777777" w:rsidR="000E14FF" w:rsidRDefault="000E14FF">
            <w:pPr>
              <w:tabs>
                <w:tab w:val="right" w:pos="7614"/>
              </w:tabs>
              <w:spacing w:line="256" w:lineRule="auto"/>
              <w:rPr>
                <w:rFonts w:ascii="Arial Narrow" w:hAnsi="Arial Narrow" w:cs="Arial"/>
                <w:sz w:val="22"/>
                <w:szCs w:val="22"/>
                <w:lang w:eastAsia="en-US"/>
              </w:rPr>
            </w:pPr>
          </w:p>
          <w:p w14:paraId="22758B42" w14:textId="77777777" w:rsidR="000E14FF" w:rsidRDefault="000E14FF">
            <w:pPr>
              <w:tabs>
                <w:tab w:val="right" w:pos="7614"/>
              </w:tabs>
              <w:spacing w:line="256" w:lineRule="auto"/>
              <w:rPr>
                <w:rFonts w:ascii="Arial Narrow" w:hAnsi="Arial Narrow" w:cs="Arial"/>
                <w:sz w:val="22"/>
                <w:szCs w:val="22"/>
                <w:lang w:eastAsia="en-US"/>
              </w:rPr>
            </w:pPr>
            <w:r>
              <w:rPr>
                <w:rFonts w:ascii="Arial Narrow" w:hAnsi="Arial Narrow" w:cs="Arial"/>
                <w:sz w:val="22"/>
                <w:szCs w:val="22"/>
                <w:lang w:eastAsia="en-US"/>
              </w:rPr>
              <w:t xml:space="preserve">(b) </w:t>
            </w:r>
            <w:r>
              <w:rPr>
                <w:rFonts w:ascii="Arial Narrow" w:hAnsi="Arial Narrow" w:cs="Arial"/>
                <w:i/>
                <w:sz w:val="22"/>
                <w:szCs w:val="22"/>
                <w:u w:val="single"/>
                <w:lang w:eastAsia="en-US"/>
              </w:rPr>
              <w:t>Odd Years</w:t>
            </w:r>
            <w:r>
              <w:rPr>
                <w:rFonts w:ascii="Arial Narrow" w:hAnsi="Arial Narrow" w:cs="Arial"/>
                <w:sz w:val="22"/>
                <w:szCs w:val="22"/>
                <w:lang w:eastAsia="en-US"/>
              </w:rPr>
              <w:t xml:space="preserve">. The child shall reside with the respondent from the moment school lets out until 9 pm December 24th, at which time the child shall be picked up by the petitioner for the remainder of the winter vacation. </w:t>
            </w:r>
          </w:p>
          <w:p w14:paraId="126C2704" w14:textId="77777777" w:rsidR="000E14FF" w:rsidRDefault="000E14FF">
            <w:pPr>
              <w:tabs>
                <w:tab w:val="right" w:pos="7614"/>
              </w:tabs>
              <w:spacing w:line="256" w:lineRule="auto"/>
              <w:rPr>
                <w:rFonts w:ascii="Arial Narrow" w:hAnsi="Arial Narrow" w:cs="Arial"/>
                <w:sz w:val="22"/>
                <w:szCs w:val="22"/>
                <w:lang w:eastAsia="en-US"/>
              </w:rPr>
            </w:pPr>
          </w:p>
          <w:p w14:paraId="5A21753B" w14:textId="77777777" w:rsidR="000E14FF" w:rsidRDefault="000E14FF">
            <w:pPr>
              <w:tabs>
                <w:tab w:val="right" w:pos="7614"/>
              </w:tabs>
              <w:spacing w:line="256" w:lineRule="auto"/>
              <w:rPr>
                <w:rFonts w:ascii="Arial Narrow" w:hAnsi="Arial Narrow" w:cs="Arial Narrow"/>
              </w:rPr>
            </w:pPr>
            <w:r>
              <w:rPr>
                <w:rFonts w:ascii="Arial Narrow" w:hAnsi="Arial Narrow" w:cs="Arial"/>
                <w:sz w:val="22"/>
                <w:szCs w:val="22"/>
                <w:lang w:eastAsia="en-US"/>
              </w:rPr>
              <w:t>For purposes of this provision, winter vacation begins when school lets out and ends 5 pm the day before the child return(s) to school.  The following is an example of the deadline for the end of winter vacation: if the child begin(s) school on a Wednesday, winter break ends 5 pm of the preceding Tuesday.</w:t>
            </w:r>
          </w:p>
        </w:tc>
      </w:tr>
      <w:tr w:rsidR="000E14FF" w14:paraId="25CD5BB6"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6E5188AD"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Christmas Eve</w:t>
            </w:r>
          </w:p>
        </w:tc>
        <w:tc>
          <w:tcPr>
            <w:tcW w:w="3870" w:type="dxa"/>
            <w:gridSpan w:val="2"/>
            <w:tcBorders>
              <w:top w:val="single" w:sz="18" w:space="0" w:color="auto"/>
              <w:left w:val="single" w:sz="4" w:space="0" w:color="auto"/>
              <w:bottom w:val="nil"/>
              <w:right w:val="single" w:sz="4" w:space="0" w:color="auto"/>
            </w:tcBorders>
          </w:tcPr>
          <w:p w14:paraId="48F53BF3"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0309B0B9"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05F1A97C"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24418EE"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97D3BB4"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746828AD"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5AED6F3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61D00F8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1B6B025F"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2FFA6EE"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4B3CABB"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407552B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6FF2BD5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E57DAA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C3347C4"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346AC9B"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7958BC0D"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Follow the Winter Break schedule above.</w:t>
            </w:r>
          </w:p>
        </w:tc>
      </w:tr>
      <w:tr w:rsidR="000E14FF" w14:paraId="220B9F02"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6550C96"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Christmas Day</w:t>
            </w:r>
          </w:p>
        </w:tc>
        <w:tc>
          <w:tcPr>
            <w:tcW w:w="3870" w:type="dxa"/>
            <w:gridSpan w:val="2"/>
            <w:tcBorders>
              <w:top w:val="single" w:sz="18" w:space="0" w:color="auto"/>
              <w:left w:val="single" w:sz="4" w:space="0" w:color="auto"/>
              <w:bottom w:val="nil"/>
              <w:right w:val="single" w:sz="4" w:space="0" w:color="auto"/>
            </w:tcBorders>
          </w:tcPr>
          <w:p w14:paraId="77D09CEC"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1921000D"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4AB6A466"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2DFD09E"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F52FC6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3DAA3F22"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4744BFE9"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3832F3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6BFF54F"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BCDB3F8"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D7E25E7"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B8115F0"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52337E5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1C81B31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6E9F5D82"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D32B8E1"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1DEB8022"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Follow the Winter Break schedule above.</w:t>
            </w:r>
          </w:p>
        </w:tc>
      </w:tr>
      <w:tr w:rsidR="000E14FF" w14:paraId="53C190A3"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72D3372A" w14:textId="77777777" w:rsidR="000E14FF" w:rsidRDefault="000E14FF">
            <w:pPr>
              <w:pStyle w:val="NoteLevel1"/>
              <w:widowControl/>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New Year’s Eve / New Year’s Day</w:t>
            </w:r>
          </w:p>
          <w:p w14:paraId="2BF838AD" w14:textId="77777777" w:rsidR="000E14FF" w:rsidRDefault="000E14FF">
            <w:pPr>
              <w:pStyle w:val="NoteLevel1"/>
              <w:widowControl/>
              <w:numPr>
                <w:ilvl w:val="0"/>
                <w:numId w:val="0"/>
              </w:numPr>
              <w:tabs>
                <w:tab w:val="clear" w:pos="450"/>
                <w:tab w:val="left" w:pos="720"/>
              </w:tabs>
              <w:spacing w:before="80" w:line="256" w:lineRule="auto"/>
              <w:outlineLvl w:val="9"/>
              <w:rPr>
                <w:rFonts w:ascii="Arial" w:hAnsi="Arial" w:cs="Arial"/>
                <w:i/>
                <w:iCs/>
                <w:sz w:val="22"/>
                <w:szCs w:val="22"/>
              </w:rPr>
            </w:pPr>
            <w:r>
              <w:rPr>
                <w:rFonts w:ascii="Arial" w:hAnsi="Arial" w:cs="Arial"/>
                <w:i/>
                <w:iCs/>
                <w:sz w:val="22"/>
                <w:szCs w:val="22"/>
              </w:rPr>
              <w:t>(odd/even is based on New Year’s Day)</w:t>
            </w:r>
          </w:p>
        </w:tc>
        <w:tc>
          <w:tcPr>
            <w:tcW w:w="3870" w:type="dxa"/>
            <w:gridSpan w:val="2"/>
            <w:tcBorders>
              <w:top w:val="single" w:sz="18" w:space="0" w:color="auto"/>
              <w:left w:val="single" w:sz="4" w:space="0" w:color="auto"/>
              <w:bottom w:val="nil"/>
              <w:right w:val="single" w:sz="4" w:space="0" w:color="auto"/>
            </w:tcBorders>
          </w:tcPr>
          <w:p w14:paraId="6CA30668"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4539C183"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7E4C3AEC"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3D69315" w14:textId="77777777" w:rsidR="000E14FF" w:rsidRDefault="000E14FF">
            <w:pPr>
              <w:widowControl/>
              <w:autoSpaceDE/>
              <w:autoSpaceDN/>
              <w:adjustRightInd/>
              <w:spacing w:line="256" w:lineRule="auto"/>
              <w:rPr>
                <w:rFonts w:ascii="Arial" w:hAnsi="Arial" w:cs="Arial"/>
                <w:i/>
                <w:iCs/>
                <w:sz w:val="22"/>
                <w:szCs w:val="22"/>
              </w:rPr>
            </w:pPr>
          </w:p>
        </w:tc>
        <w:tc>
          <w:tcPr>
            <w:tcW w:w="1531" w:type="dxa"/>
            <w:tcBorders>
              <w:top w:val="nil"/>
              <w:left w:val="single" w:sz="4" w:space="0" w:color="auto"/>
              <w:bottom w:val="nil"/>
              <w:right w:val="nil"/>
            </w:tcBorders>
            <w:hideMark/>
          </w:tcPr>
          <w:p w14:paraId="19D56C9D"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BB490A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491E842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2BFAC9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320BC8F"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D7D606D" w14:textId="77777777" w:rsidR="000E14FF" w:rsidRDefault="000E14FF">
            <w:pPr>
              <w:widowControl/>
              <w:autoSpaceDE/>
              <w:autoSpaceDN/>
              <w:adjustRightInd/>
              <w:spacing w:line="256" w:lineRule="auto"/>
              <w:rPr>
                <w:rFonts w:ascii="Arial" w:hAnsi="Arial" w:cs="Arial"/>
                <w:i/>
                <w:iCs/>
                <w:sz w:val="22"/>
                <w:szCs w:val="22"/>
              </w:rPr>
            </w:pPr>
          </w:p>
        </w:tc>
        <w:tc>
          <w:tcPr>
            <w:tcW w:w="1531" w:type="dxa"/>
            <w:tcBorders>
              <w:top w:val="nil"/>
              <w:left w:val="single" w:sz="4" w:space="0" w:color="auto"/>
              <w:bottom w:val="nil"/>
              <w:right w:val="nil"/>
            </w:tcBorders>
            <w:hideMark/>
          </w:tcPr>
          <w:p w14:paraId="5DE916A1"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21600F1"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312F1151"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75B81C4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5F9441A"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9EE96CA" w14:textId="77777777" w:rsidR="000E14FF" w:rsidRDefault="000E14FF">
            <w:pPr>
              <w:widowControl/>
              <w:autoSpaceDE/>
              <w:autoSpaceDN/>
              <w:adjustRightInd/>
              <w:spacing w:line="256" w:lineRule="auto"/>
              <w:rPr>
                <w:rFonts w:ascii="Arial" w:hAnsi="Arial" w:cs="Arial"/>
                <w:i/>
                <w:iCs/>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211B78E2"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Follow the Winter Break schedule above.</w:t>
            </w:r>
          </w:p>
        </w:tc>
      </w:tr>
      <w:tr w:rsidR="000E14FF" w14:paraId="77639D26"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6B676A8"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Child’s Birthday</w:t>
            </w:r>
          </w:p>
        </w:tc>
        <w:tc>
          <w:tcPr>
            <w:tcW w:w="3870" w:type="dxa"/>
            <w:gridSpan w:val="2"/>
            <w:tcBorders>
              <w:top w:val="single" w:sz="18" w:space="0" w:color="auto"/>
              <w:left w:val="single" w:sz="4" w:space="0" w:color="auto"/>
              <w:bottom w:val="nil"/>
              <w:right w:val="single" w:sz="4" w:space="0" w:color="auto"/>
            </w:tcBorders>
            <w:hideMark/>
          </w:tcPr>
          <w:p w14:paraId="10F2E360"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5109934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Odd Years</w:t>
            </w:r>
          </w:p>
        </w:tc>
      </w:tr>
      <w:tr w:rsidR="000E14FF" w14:paraId="3330C896"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390A7E6"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F860E61"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74E26152"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9 am                 </w:t>
            </w:r>
          </w:p>
        </w:tc>
        <w:tc>
          <w:tcPr>
            <w:tcW w:w="1531" w:type="dxa"/>
            <w:tcBorders>
              <w:top w:val="nil"/>
              <w:left w:val="single" w:sz="4" w:space="0" w:color="auto"/>
              <w:bottom w:val="nil"/>
              <w:right w:val="nil"/>
            </w:tcBorders>
            <w:hideMark/>
          </w:tcPr>
          <w:p w14:paraId="2BBC8EE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7BC4424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9 am                  </w:t>
            </w:r>
          </w:p>
        </w:tc>
      </w:tr>
      <w:tr w:rsidR="000E14FF" w14:paraId="19EF6E11"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18BEDF1"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20343362"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0DA401C2"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5 pm               </w:t>
            </w:r>
          </w:p>
        </w:tc>
        <w:tc>
          <w:tcPr>
            <w:tcW w:w="1531" w:type="dxa"/>
            <w:tcBorders>
              <w:top w:val="nil"/>
              <w:left w:val="single" w:sz="4" w:space="0" w:color="auto"/>
              <w:bottom w:val="single" w:sz="4" w:space="0" w:color="auto"/>
              <w:right w:val="nil"/>
            </w:tcBorders>
            <w:hideMark/>
          </w:tcPr>
          <w:p w14:paraId="67E42A1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72ED007"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5 pm                 </w:t>
            </w:r>
          </w:p>
        </w:tc>
      </w:tr>
      <w:tr w:rsidR="000E14FF" w14:paraId="29065502"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15E4DA2"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69D4EFF4" w14:textId="77777777" w:rsidR="000E14FF" w:rsidRDefault="000E14FF">
            <w:pPr>
              <w:tabs>
                <w:tab w:val="right" w:pos="7614"/>
              </w:tabs>
              <w:spacing w:line="320" w:lineRule="exact"/>
              <w:rPr>
                <w:rFonts w:ascii="Arial Narrow" w:hAnsi="Arial Narrow" w:cs="Arial Narrow"/>
              </w:rPr>
            </w:pPr>
          </w:p>
        </w:tc>
      </w:tr>
    </w:tbl>
    <w:p w14:paraId="72F800BF"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F41831E" w14:textId="77777777" w:rsidR="000E14FF" w:rsidRDefault="000E14FF" w:rsidP="000E14FF">
      <w:pPr>
        <w:pStyle w:val="CommentSubject"/>
        <w:tabs>
          <w:tab w:val="left" w:pos="576"/>
        </w:tabs>
        <w:spacing w:after="0"/>
        <w:rPr>
          <w:rFonts w:ascii="Arial" w:hAnsi="Arial" w:cs="Arial"/>
        </w:rPr>
      </w:pPr>
      <w:r>
        <w:rPr>
          <w:rFonts w:ascii="Arial" w:hAnsi="Arial" w:cs="Arial"/>
        </w:rPr>
        <w:lastRenderedPageBreak/>
        <w:t>11.</w:t>
      </w:r>
      <w:r>
        <w:rPr>
          <w:rFonts w:ascii="Arial" w:hAnsi="Arial" w:cs="Arial"/>
        </w:rPr>
        <w:tab/>
        <w:t>Conflicts in Scheduling</w:t>
      </w:r>
    </w:p>
    <w:p w14:paraId="7F4FE6B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75406D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Holiday Schedule must be observed over all other schedules. If there are conflicts within the Holiday Schedule:</w:t>
      </w:r>
    </w:p>
    <w:p w14:paraId="2D97AE8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F0FB9B4" w14:textId="77777777" w:rsidR="000E14FF" w:rsidRDefault="000E14FF" w:rsidP="000E14FF">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Named holidays shall be followed before school breaks.</w:t>
      </w:r>
    </w:p>
    <w:p w14:paraId="0953F281"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8AF69B" w14:textId="77777777" w:rsidR="000E14FF" w:rsidRDefault="000E14FF" w:rsidP="000E14FF">
      <w:pPr>
        <w:pStyle w:val="CommentSubject"/>
        <w:tabs>
          <w:tab w:val="left" w:pos="576"/>
        </w:tabs>
        <w:spacing w:after="0"/>
        <w:rPr>
          <w:rFonts w:ascii="Arial" w:hAnsi="Arial" w:cs="Arial"/>
        </w:rPr>
      </w:pPr>
      <w:r>
        <w:rPr>
          <w:rFonts w:ascii="Arial" w:hAnsi="Arial" w:cs="Arial"/>
        </w:rPr>
        <w:t>12.</w:t>
      </w:r>
      <w:r>
        <w:rPr>
          <w:rFonts w:ascii="Arial" w:hAnsi="Arial" w:cs="Arial"/>
        </w:rPr>
        <w:tab/>
        <w:t>Transportation Arrangements</w:t>
      </w:r>
    </w:p>
    <w:p w14:paraId="12239DE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B6DA206"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children will be exchanged for parenting time (picked up and dropped off) at each parent's home.</w:t>
      </w:r>
    </w:p>
    <w:p w14:paraId="37EDAABB"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33BB86CD"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 xml:space="preserve">The </w:t>
      </w:r>
      <w:r>
        <w:rPr>
          <w:rFonts w:ascii="Arial" w:hAnsi="Arial" w:cs="Arial"/>
          <w:b/>
          <w:bCs/>
          <w:sz w:val="22"/>
          <w:szCs w:val="22"/>
        </w:rPr>
        <w:t>picking up</w:t>
      </w:r>
      <w:r>
        <w:rPr>
          <w:rFonts w:ascii="Arial" w:hAnsi="Arial" w:cs="Arial"/>
          <w:sz w:val="22"/>
          <w:szCs w:val="22"/>
        </w:rPr>
        <w:t xml:space="preserve"> parent - the parent who is about to </w:t>
      </w:r>
      <w:r>
        <w:rPr>
          <w:rFonts w:ascii="Arial" w:hAnsi="Arial" w:cs="Arial"/>
          <w:b/>
          <w:bCs/>
          <w:sz w:val="22"/>
          <w:szCs w:val="22"/>
        </w:rPr>
        <w:t>start</w:t>
      </w:r>
      <w:r>
        <w:rPr>
          <w:rFonts w:ascii="Arial" w:hAnsi="Arial" w:cs="Arial"/>
          <w:sz w:val="22"/>
          <w:szCs w:val="22"/>
        </w:rPr>
        <w:t xml:space="preserve"> parenting time with the children - must arrange to have the children picked up.</w:t>
      </w:r>
    </w:p>
    <w:p w14:paraId="3C2F2929"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784AD6B1"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If a parent expects to be late for a child exchange, he or she will contact the other party soon as he or she is reasonably able.  If the receiving parent is more than 15 minutes late for an exchange without contacting the other parent, the child may leave the exchange location and the receiving parent must pick up the child from wherever the child goes.</w:t>
      </w:r>
    </w:p>
    <w:p w14:paraId="6A1B4B7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42B2E82" w14:textId="77777777" w:rsidR="000E14FF" w:rsidRDefault="000E14FF" w:rsidP="000E14FF">
      <w:pPr>
        <w:pStyle w:val="BodyText"/>
        <w:tabs>
          <w:tab w:val="left" w:pos="576"/>
        </w:tabs>
        <w:rPr>
          <w:rFonts w:ascii="Arial" w:hAnsi="Arial" w:cs="Arial"/>
        </w:rPr>
      </w:pPr>
      <w:r>
        <w:rPr>
          <w:rFonts w:ascii="Arial" w:hAnsi="Arial" w:cs="Arial"/>
        </w:rPr>
        <w:t>13.</w:t>
      </w:r>
      <w:r>
        <w:rPr>
          <w:rFonts w:ascii="Arial" w:hAnsi="Arial" w:cs="Arial"/>
        </w:rPr>
        <w:tab/>
        <w:t>Moving with the Children (Relocation)</w:t>
      </w:r>
    </w:p>
    <w:p w14:paraId="77A40AF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B467CF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color w:val="000000"/>
          <w:sz w:val="22"/>
          <w:szCs w:val="22"/>
        </w:rPr>
        <w:t xml:space="preserve">Anyone with majority or substantially equal residential time (at least 45 percent) who wants to move with the children </w:t>
      </w:r>
      <w:r>
        <w:rPr>
          <w:rFonts w:ascii="Arial" w:hAnsi="Arial" w:cs="Arial"/>
          <w:b/>
          <w:bCs/>
          <w:color w:val="000000"/>
          <w:sz w:val="22"/>
          <w:szCs w:val="22"/>
          <w:u w:val="single"/>
        </w:rPr>
        <w:t>must notify</w:t>
      </w:r>
      <w:r>
        <w:rPr>
          <w:rFonts w:ascii="Arial" w:hAnsi="Arial" w:cs="Arial"/>
          <w:color w:val="000000"/>
          <w:sz w:val="22"/>
          <w:szCs w:val="22"/>
        </w:rPr>
        <w:t xml:space="preserve"> every other person who has court-ordered time with the children.</w:t>
      </w:r>
    </w:p>
    <w:p w14:paraId="0A35606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3CC04AA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i/>
          <w:iCs/>
          <w:sz w:val="22"/>
          <w:szCs w:val="22"/>
        </w:rPr>
      </w:pPr>
      <w:r>
        <w:rPr>
          <w:rFonts w:ascii="Arial" w:hAnsi="Arial" w:cs="Arial"/>
          <w:b/>
          <w:bCs/>
          <w:i/>
          <w:iCs/>
          <w:sz w:val="22"/>
          <w:szCs w:val="22"/>
        </w:rPr>
        <w:t xml:space="preserve">Move to a </w:t>
      </w:r>
      <w:r>
        <w:rPr>
          <w:rFonts w:ascii="Arial" w:hAnsi="Arial" w:cs="Arial"/>
          <w:b/>
          <w:bCs/>
          <w:i/>
          <w:iCs/>
          <w:sz w:val="22"/>
          <w:szCs w:val="22"/>
          <w:u w:val="single"/>
        </w:rPr>
        <w:t>different</w:t>
      </w:r>
      <w:r>
        <w:rPr>
          <w:rFonts w:ascii="Arial" w:hAnsi="Arial" w:cs="Arial"/>
          <w:b/>
          <w:bCs/>
          <w:i/>
          <w:iCs/>
          <w:sz w:val="22"/>
          <w:szCs w:val="22"/>
        </w:rPr>
        <w:t xml:space="preserve"> school district</w:t>
      </w:r>
    </w:p>
    <w:p w14:paraId="37FDA0F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If the move is to a different school district, the relocating person must complete the form </w:t>
      </w:r>
      <w:r>
        <w:rPr>
          <w:rFonts w:ascii="Arial" w:hAnsi="Arial" w:cs="Arial"/>
          <w:i/>
          <w:iCs/>
          <w:sz w:val="22"/>
          <w:szCs w:val="22"/>
        </w:rPr>
        <w:t>Notice of Intent to Move with Children</w:t>
      </w:r>
      <w:r>
        <w:rPr>
          <w:rFonts w:ascii="Arial" w:hAnsi="Arial" w:cs="Arial"/>
          <w:sz w:val="22"/>
          <w:szCs w:val="22"/>
        </w:rPr>
        <w:t xml:space="preserve"> (FL Relocate 701) and deliver it at least </w:t>
      </w:r>
      <w:r>
        <w:rPr>
          <w:rFonts w:ascii="Arial" w:hAnsi="Arial" w:cs="Arial"/>
          <w:b/>
          <w:bCs/>
          <w:sz w:val="22"/>
          <w:szCs w:val="22"/>
        </w:rPr>
        <w:t>60 days</w:t>
      </w:r>
      <w:r>
        <w:rPr>
          <w:rFonts w:ascii="Arial" w:hAnsi="Arial" w:cs="Arial"/>
          <w:sz w:val="22"/>
          <w:szCs w:val="22"/>
        </w:rPr>
        <w:t xml:space="preserve"> before the intended move.</w:t>
      </w:r>
    </w:p>
    <w:p w14:paraId="181526E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7E83545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i/>
          <w:iCs/>
          <w:sz w:val="22"/>
          <w:szCs w:val="22"/>
        </w:rPr>
        <w:t>Exceptions:</w:t>
      </w:r>
    </w:p>
    <w:p w14:paraId="0F46C228"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If the relocating person could not reasonably have known enough information to complete the form in time to give 60 days’ notice, </w:t>
      </w:r>
      <w:r>
        <w:rPr>
          <w:rFonts w:ascii="Arial" w:hAnsi="Arial" w:cs="Arial"/>
          <w:color w:val="000000"/>
          <w:sz w:val="22"/>
          <w:szCs w:val="22"/>
        </w:rPr>
        <w:t>s/he</w:t>
      </w:r>
      <w:r>
        <w:rPr>
          <w:rFonts w:ascii="Arial" w:hAnsi="Arial" w:cs="Arial"/>
          <w:sz w:val="22"/>
          <w:szCs w:val="22"/>
        </w:rPr>
        <w:t xml:space="preserve"> must give notice within </w:t>
      </w:r>
      <w:r>
        <w:rPr>
          <w:rFonts w:ascii="Arial" w:hAnsi="Arial" w:cs="Arial"/>
          <w:b/>
          <w:bCs/>
          <w:sz w:val="22"/>
          <w:szCs w:val="22"/>
        </w:rPr>
        <w:t>5 days</w:t>
      </w:r>
      <w:r>
        <w:rPr>
          <w:rFonts w:ascii="Arial" w:hAnsi="Arial" w:cs="Arial"/>
          <w:sz w:val="22"/>
          <w:szCs w:val="22"/>
        </w:rPr>
        <w:t xml:space="preserve"> after learning the information.</w:t>
      </w:r>
    </w:p>
    <w:p w14:paraId="28932F75"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If the relocating person is relocating to a domestic violence shelter or moving to avoid a clear, immediate and unreasonable risk to health or safety, notice may be delayed </w:t>
      </w:r>
      <w:r>
        <w:rPr>
          <w:rFonts w:ascii="Arial" w:hAnsi="Arial" w:cs="Arial"/>
          <w:b/>
          <w:bCs/>
          <w:sz w:val="22"/>
          <w:szCs w:val="22"/>
        </w:rPr>
        <w:t>21 days</w:t>
      </w:r>
      <w:r>
        <w:rPr>
          <w:rFonts w:ascii="Arial" w:hAnsi="Arial" w:cs="Arial"/>
          <w:sz w:val="22"/>
          <w:szCs w:val="22"/>
        </w:rPr>
        <w:t>.</w:t>
      </w:r>
    </w:p>
    <w:p w14:paraId="31905473"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If information is protected under a court order or the address confidentiality program, it may be withheld from the notice.</w:t>
      </w:r>
    </w:p>
    <w:p w14:paraId="09049B6B"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A relocating person who believes that giving notice would put her/himself or a child at unreasonable risk of harm, may ask the court for permission to leave things out of the notice or to be allowed to move without giving notice. Use form </w:t>
      </w:r>
      <w:r>
        <w:rPr>
          <w:rFonts w:ascii="Arial" w:hAnsi="Arial" w:cs="Arial"/>
          <w:i/>
          <w:iCs/>
          <w:sz w:val="22"/>
          <w:szCs w:val="22"/>
        </w:rPr>
        <w:t>Motion to Limit Notice of Intent to Move with Children (Ex Parte)</w:t>
      </w:r>
      <w:r>
        <w:rPr>
          <w:rFonts w:ascii="Arial" w:hAnsi="Arial" w:cs="Arial"/>
          <w:sz w:val="22"/>
          <w:szCs w:val="22"/>
        </w:rPr>
        <w:t xml:space="preserve"> (FL Relocate 702).</w:t>
      </w:r>
    </w:p>
    <w:p w14:paraId="10CB10F8"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956BD4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The </w:t>
      </w:r>
      <w:r>
        <w:rPr>
          <w:rFonts w:ascii="Arial" w:hAnsi="Arial" w:cs="Arial"/>
          <w:i/>
          <w:iCs/>
          <w:sz w:val="22"/>
          <w:szCs w:val="22"/>
        </w:rPr>
        <w:t>Notice of Intent to Move with Children</w:t>
      </w:r>
      <w:r>
        <w:rPr>
          <w:rFonts w:ascii="Arial" w:hAnsi="Arial" w:cs="Arial"/>
          <w:sz w:val="22"/>
          <w:szCs w:val="22"/>
        </w:rPr>
        <w:t xml:space="preserve"> can be delivered by having someone personally serve the other party or by any form of mail that requires a return receipt.</w:t>
      </w:r>
    </w:p>
    <w:p w14:paraId="6FA9308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48B87B8C"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sz w:val="22"/>
          <w:szCs w:val="22"/>
        </w:rPr>
        <w:t xml:space="preserve">If the relocating person wants to change the </w:t>
      </w:r>
      <w:r>
        <w:rPr>
          <w:rFonts w:ascii="Arial" w:hAnsi="Arial" w:cs="Arial"/>
          <w:i/>
          <w:iCs/>
          <w:sz w:val="22"/>
          <w:szCs w:val="22"/>
        </w:rPr>
        <w:t>Parenting Plan</w:t>
      </w:r>
      <w:r>
        <w:rPr>
          <w:rFonts w:ascii="Arial" w:hAnsi="Arial" w:cs="Arial"/>
          <w:sz w:val="22"/>
          <w:szCs w:val="22"/>
        </w:rPr>
        <w:t xml:space="preserve"> because of the move, s/he must deliver a proposed </w:t>
      </w:r>
      <w:r>
        <w:rPr>
          <w:rFonts w:ascii="Arial" w:hAnsi="Arial" w:cs="Arial"/>
          <w:i/>
          <w:iCs/>
          <w:sz w:val="22"/>
          <w:szCs w:val="22"/>
        </w:rPr>
        <w:t>Parenting Plan</w:t>
      </w:r>
      <w:r>
        <w:rPr>
          <w:rFonts w:ascii="Arial" w:hAnsi="Arial" w:cs="Arial"/>
          <w:sz w:val="22"/>
          <w:szCs w:val="22"/>
        </w:rPr>
        <w:t xml:space="preserve"> together with the </w:t>
      </w:r>
      <w:r>
        <w:rPr>
          <w:rFonts w:ascii="Arial" w:hAnsi="Arial" w:cs="Arial"/>
          <w:i/>
          <w:iCs/>
          <w:sz w:val="22"/>
          <w:szCs w:val="22"/>
        </w:rPr>
        <w:t>Notice.</w:t>
      </w:r>
    </w:p>
    <w:p w14:paraId="68687A1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0B214C4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 xml:space="preserve">Move within the </w:t>
      </w:r>
      <w:r>
        <w:rPr>
          <w:rFonts w:ascii="Arial" w:hAnsi="Arial" w:cs="Arial"/>
          <w:b/>
          <w:bCs/>
          <w:i/>
          <w:iCs/>
          <w:sz w:val="22"/>
          <w:szCs w:val="22"/>
          <w:u w:val="single"/>
        </w:rPr>
        <w:t>same</w:t>
      </w:r>
      <w:r>
        <w:rPr>
          <w:rFonts w:ascii="Arial" w:hAnsi="Arial" w:cs="Arial"/>
          <w:b/>
          <w:bCs/>
          <w:i/>
          <w:iCs/>
          <w:sz w:val="22"/>
          <w:szCs w:val="22"/>
        </w:rPr>
        <w:t xml:space="preserve"> school district</w:t>
      </w:r>
    </w:p>
    <w:p w14:paraId="1777296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move is within the </w:t>
      </w:r>
      <w:r>
        <w:rPr>
          <w:rFonts w:ascii="Arial" w:hAnsi="Arial" w:cs="Arial"/>
          <w:i/>
          <w:iCs/>
          <w:sz w:val="22"/>
          <w:szCs w:val="22"/>
        </w:rPr>
        <w:t>same</w:t>
      </w:r>
      <w:r>
        <w:rPr>
          <w:rFonts w:ascii="Arial" w:hAnsi="Arial" w:cs="Arial"/>
          <w:sz w:val="22"/>
          <w:szCs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517C8C2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3219299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Warning!  If you do not notify...</w:t>
      </w:r>
    </w:p>
    <w:p w14:paraId="0A5DE1B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4EA840F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27D0C1E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object</w:t>
      </w:r>
    </w:p>
    <w:p w14:paraId="0EACB9E1"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 person who has court-ordered time with the children can object to a move to a different school district and/or to the relocating person's proposed </w:t>
      </w:r>
      <w:r>
        <w:rPr>
          <w:rFonts w:ascii="Arial" w:hAnsi="Arial" w:cs="Arial"/>
          <w:i/>
          <w:iCs/>
          <w:sz w:val="22"/>
          <w:szCs w:val="22"/>
        </w:rPr>
        <w:t>Parenting Plan</w:t>
      </w:r>
      <w:r>
        <w:rPr>
          <w:rFonts w:ascii="Arial" w:hAnsi="Arial" w:cs="Arial"/>
          <w:sz w:val="22"/>
          <w:szCs w:val="22"/>
        </w:rPr>
        <w:t xml:space="preserve">. If the move is within the same school district, the other party doesn't have the right to object to the move but s/he may ask to change the </w:t>
      </w:r>
      <w:r>
        <w:rPr>
          <w:rFonts w:ascii="Arial" w:hAnsi="Arial" w:cs="Arial"/>
          <w:i/>
          <w:iCs/>
          <w:sz w:val="22"/>
          <w:szCs w:val="22"/>
        </w:rPr>
        <w:t>Parenting Plan</w:t>
      </w:r>
      <w:r>
        <w:rPr>
          <w:rFonts w:ascii="Arial" w:hAnsi="Arial" w:cs="Arial"/>
          <w:sz w:val="22"/>
          <w:szCs w:val="22"/>
        </w:rPr>
        <w:t xml:space="preserve"> if there are adequate reasons under the modification law (RCW 26.09.260).</w:t>
      </w:r>
    </w:p>
    <w:p w14:paraId="1363AE3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721FB777"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An objection is made by filing the </w:t>
      </w:r>
      <w:r>
        <w:rPr>
          <w:rFonts w:ascii="Arial" w:hAnsi="Arial" w:cs="Arial"/>
          <w:i/>
          <w:iCs/>
          <w:sz w:val="22"/>
          <w:szCs w:val="22"/>
        </w:rPr>
        <w:t>Objection about Moving with children and Petition about Changing a Parenting/Custody Order (Relocation)</w:t>
      </w:r>
      <w:r>
        <w:rPr>
          <w:rFonts w:ascii="Arial" w:hAnsi="Arial" w:cs="Arial"/>
          <w:sz w:val="22"/>
          <w:szCs w:val="22"/>
        </w:rPr>
        <w:t xml:space="preserve"> (form FL Relocate 721).  File your Objection with the court and serve a copy on the relocating person and anyone else who has court-ordered time with the children. Service of the </w:t>
      </w:r>
      <w:r>
        <w:rPr>
          <w:rFonts w:ascii="Arial" w:hAnsi="Arial" w:cs="Arial"/>
          <w:i/>
          <w:iCs/>
          <w:sz w:val="22"/>
          <w:szCs w:val="22"/>
        </w:rPr>
        <w:t>Objection</w:t>
      </w:r>
      <w:r>
        <w:rPr>
          <w:rFonts w:ascii="Arial" w:hAnsi="Arial" w:cs="Arial"/>
          <w:sz w:val="22"/>
          <w:szCs w:val="22"/>
        </w:rPr>
        <w:t xml:space="preserve"> must be by personal service or by mailing a copy to each person by any form of mail that requires a return receipt. The </w:t>
      </w:r>
      <w:r>
        <w:rPr>
          <w:rFonts w:ascii="Arial" w:hAnsi="Arial" w:cs="Arial"/>
          <w:i/>
          <w:iCs/>
          <w:sz w:val="22"/>
          <w:szCs w:val="22"/>
        </w:rPr>
        <w:t>Objection</w:t>
      </w:r>
      <w:r>
        <w:rPr>
          <w:rFonts w:ascii="Arial" w:hAnsi="Arial" w:cs="Arial"/>
          <w:sz w:val="22"/>
          <w:szCs w:val="22"/>
        </w:rPr>
        <w:t xml:space="preserve"> must be filed and served no later than </w:t>
      </w:r>
      <w:r>
        <w:rPr>
          <w:rFonts w:ascii="Arial" w:hAnsi="Arial" w:cs="Arial"/>
          <w:b/>
          <w:bCs/>
          <w:sz w:val="22"/>
          <w:szCs w:val="22"/>
        </w:rPr>
        <w:t>30 days</w:t>
      </w:r>
      <w:r>
        <w:rPr>
          <w:rFonts w:ascii="Arial" w:hAnsi="Arial" w:cs="Arial"/>
          <w:sz w:val="22"/>
          <w:szCs w:val="22"/>
        </w:rPr>
        <w:t xml:space="preserve"> after the </w:t>
      </w:r>
      <w:r>
        <w:rPr>
          <w:rFonts w:ascii="Arial" w:hAnsi="Arial" w:cs="Arial"/>
          <w:i/>
          <w:iCs/>
          <w:sz w:val="22"/>
          <w:szCs w:val="22"/>
        </w:rPr>
        <w:t>Notice of intent to Move with Children</w:t>
      </w:r>
      <w:r>
        <w:rPr>
          <w:rFonts w:ascii="Arial" w:hAnsi="Arial" w:cs="Arial"/>
          <w:sz w:val="22"/>
          <w:szCs w:val="22"/>
        </w:rPr>
        <w:t xml:space="preserve"> was received.</w:t>
      </w:r>
    </w:p>
    <w:p w14:paraId="45CE4C9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65DEA9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move</w:t>
      </w:r>
    </w:p>
    <w:p w14:paraId="2BFD8E9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During the 30 days after the </w:t>
      </w:r>
      <w:r>
        <w:rPr>
          <w:rFonts w:ascii="Arial" w:hAnsi="Arial" w:cs="Arial"/>
          <w:i/>
          <w:iCs/>
          <w:sz w:val="22"/>
          <w:szCs w:val="22"/>
        </w:rPr>
        <w:t>Notice</w:t>
      </w:r>
      <w:r>
        <w:rPr>
          <w:rFonts w:ascii="Arial" w:hAnsi="Arial" w:cs="Arial"/>
          <w:sz w:val="22"/>
          <w:szCs w:val="22"/>
        </w:rPr>
        <w:t xml:space="preserve"> was served, the relocating person may not move to a different school district with the children unless s/he has a court order allowing the move.</w:t>
      </w:r>
    </w:p>
    <w:p w14:paraId="39548B6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7B75BA7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no </w:t>
      </w:r>
      <w:r>
        <w:rPr>
          <w:rFonts w:ascii="Arial" w:hAnsi="Arial" w:cs="Arial"/>
          <w:i/>
          <w:iCs/>
          <w:sz w:val="22"/>
          <w:szCs w:val="22"/>
        </w:rPr>
        <w:t>Objection</w:t>
      </w:r>
      <w:r>
        <w:rPr>
          <w:rFonts w:ascii="Arial" w:hAnsi="Arial" w:cs="Arial"/>
          <w:sz w:val="22"/>
          <w:szCs w:val="22"/>
        </w:rPr>
        <w:t xml:space="preserve"> is filed, the relocating person may move with the children without getting a court order allowing the move.</w:t>
      </w:r>
    </w:p>
    <w:p w14:paraId="6E809B8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6DBCB4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an </w:t>
      </w:r>
      <w:r>
        <w:rPr>
          <w:rFonts w:ascii="Arial" w:hAnsi="Arial" w:cs="Arial"/>
          <w:i/>
          <w:iCs/>
          <w:sz w:val="22"/>
          <w:szCs w:val="22"/>
        </w:rPr>
        <w:t>Objection</w:t>
      </w:r>
      <w:r>
        <w:rPr>
          <w:rFonts w:ascii="Arial" w:hAnsi="Arial" w:cs="Arial"/>
          <w:sz w:val="22"/>
          <w:szCs w:val="22"/>
        </w:rPr>
        <w:t xml:space="preserve"> has been filed, the relocating person may move with the children </w:t>
      </w:r>
      <w:r>
        <w:rPr>
          <w:rFonts w:ascii="Arial" w:hAnsi="Arial" w:cs="Arial"/>
          <w:b/>
          <w:bCs/>
          <w:sz w:val="22"/>
          <w:szCs w:val="22"/>
        </w:rPr>
        <w:t>pending</w:t>
      </w:r>
      <w:r>
        <w:rPr>
          <w:rFonts w:ascii="Arial" w:hAnsi="Arial" w:cs="Arial"/>
          <w:sz w:val="22"/>
          <w:szCs w:val="22"/>
        </w:rPr>
        <w:t xml:space="preserve"> the final hearing on the </w:t>
      </w:r>
      <w:r>
        <w:rPr>
          <w:rFonts w:ascii="Arial" w:hAnsi="Arial" w:cs="Arial"/>
          <w:i/>
          <w:iCs/>
          <w:sz w:val="22"/>
          <w:szCs w:val="22"/>
        </w:rPr>
        <w:t>Objection</w:t>
      </w:r>
      <w:r>
        <w:rPr>
          <w:rFonts w:ascii="Arial" w:hAnsi="Arial" w:cs="Arial"/>
          <w:sz w:val="22"/>
          <w:szCs w:val="22"/>
        </w:rPr>
        <w:t xml:space="preserve"> </w:t>
      </w:r>
      <w:r>
        <w:rPr>
          <w:rFonts w:ascii="Arial" w:hAnsi="Arial" w:cs="Arial"/>
          <w:b/>
          <w:bCs/>
          <w:sz w:val="22"/>
          <w:szCs w:val="22"/>
        </w:rPr>
        <w:t>unless</w:t>
      </w:r>
      <w:r>
        <w:rPr>
          <w:rFonts w:ascii="Arial" w:hAnsi="Arial" w:cs="Arial"/>
          <w:sz w:val="22"/>
          <w:szCs w:val="22"/>
        </w:rPr>
        <w:t>:</w:t>
      </w:r>
    </w:p>
    <w:p w14:paraId="49127461"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The other party gets a court order saying the children cannot move, or</w:t>
      </w:r>
    </w:p>
    <w:p w14:paraId="6407844E"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The other party has scheduled a hearing to take place no more than 15 days after the date the </w:t>
      </w:r>
      <w:r>
        <w:rPr>
          <w:rFonts w:ascii="Arial" w:hAnsi="Arial" w:cs="Arial"/>
          <w:i/>
          <w:iCs/>
          <w:sz w:val="22"/>
          <w:szCs w:val="22"/>
        </w:rPr>
        <w:t>Objection</w:t>
      </w:r>
      <w:r>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s/he or a child is at unreasonable risk of harm.)</w:t>
      </w:r>
    </w:p>
    <w:p w14:paraId="0F6B80BA"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the court may make a different decision about the move at a final hearing on the </w:t>
      </w:r>
      <w:r>
        <w:rPr>
          <w:rFonts w:ascii="Arial" w:hAnsi="Arial" w:cs="Arial"/>
          <w:i/>
          <w:iCs/>
          <w:sz w:val="22"/>
          <w:szCs w:val="22"/>
        </w:rPr>
        <w:t>Objection</w:t>
      </w:r>
      <w:r>
        <w:rPr>
          <w:rFonts w:ascii="Arial" w:hAnsi="Arial" w:cs="Arial"/>
          <w:sz w:val="22"/>
          <w:szCs w:val="22"/>
        </w:rPr>
        <w:t>.</w:t>
      </w:r>
    </w:p>
    <w:p w14:paraId="2A3611A0"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74EE77C"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Parenting Plan after move</w:t>
      </w:r>
    </w:p>
    <w:p w14:paraId="29138160"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relocating person served a proposed </w:t>
      </w:r>
      <w:r>
        <w:rPr>
          <w:rFonts w:ascii="Arial" w:hAnsi="Arial" w:cs="Arial"/>
          <w:i/>
          <w:iCs/>
          <w:sz w:val="22"/>
          <w:szCs w:val="22"/>
        </w:rPr>
        <w:t>Parenting Plan</w:t>
      </w:r>
      <w:r>
        <w:rPr>
          <w:rFonts w:ascii="Arial" w:hAnsi="Arial" w:cs="Arial"/>
          <w:sz w:val="22"/>
          <w:szCs w:val="22"/>
        </w:rPr>
        <w:t xml:space="preserve"> with the </w:t>
      </w:r>
      <w:r>
        <w:rPr>
          <w:rFonts w:ascii="Arial" w:hAnsi="Arial" w:cs="Arial"/>
          <w:i/>
          <w:iCs/>
          <w:sz w:val="22"/>
          <w:szCs w:val="22"/>
        </w:rPr>
        <w:t>Notice</w:t>
      </w:r>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if no </w:t>
      </w:r>
      <w:r>
        <w:rPr>
          <w:rFonts w:ascii="Arial" w:hAnsi="Arial" w:cs="Arial"/>
          <w:i/>
          <w:iCs/>
          <w:sz w:val="22"/>
          <w:szCs w:val="22"/>
        </w:rPr>
        <w:t>Objection</w:t>
      </w:r>
      <w:r>
        <w:rPr>
          <w:rFonts w:ascii="Arial" w:hAnsi="Arial" w:cs="Arial"/>
          <w:sz w:val="22"/>
          <w:szCs w:val="22"/>
        </w:rPr>
        <w:t xml:space="preserve"> is filed within 30 days after the </w:t>
      </w:r>
      <w:r>
        <w:rPr>
          <w:rFonts w:ascii="Arial" w:hAnsi="Arial" w:cs="Arial"/>
          <w:i/>
          <w:iCs/>
          <w:sz w:val="22"/>
          <w:szCs w:val="22"/>
        </w:rPr>
        <w:t>Notice</w:t>
      </w:r>
      <w:r>
        <w:rPr>
          <w:rFonts w:ascii="Arial" w:hAnsi="Arial" w:cs="Arial"/>
          <w:sz w:val="22"/>
          <w:szCs w:val="22"/>
        </w:rPr>
        <w:t xml:space="preserve"> was served (or if the parties agree):</w:t>
      </w:r>
    </w:p>
    <w:p w14:paraId="6C570721"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lastRenderedPageBreak/>
        <w:t xml:space="preserve">Both parties may follow that proposed plan without being held in contempt of the </w:t>
      </w:r>
      <w:r>
        <w:rPr>
          <w:rFonts w:ascii="Arial" w:hAnsi="Arial" w:cs="Arial"/>
          <w:i/>
          <w:iCs/>
          <w:sz w:val="22"/>
          <w:szCs w:val="22"/>
        </w:rPr>
        <w:t>Parenting Plan</w:t>
      </w:r>
      <w:r>
        <w:rPr>
          <w:rFonts w:ascii="Arial" w:hAnsi="Arial" w:cs="Arial"/>
          <w:sz w:val="22"/>
          <w:szCs w:val="22"/>
        </w:rPr>
        <w:t xml:space="preserve"> that was in place before the move. However, the proposed plan cannot be enforced by contempt unless it has been approved by a court.</w:t>
      </w:r>
    </w:p>
    <w:p w14:paraId="61B97339"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Either party may ask the court to approve the proposed plan.  Use form </w:t>
      </w:r>
      <w:r>
        <w:rPr>
          <w:rFonts w:ascii="Arial" w:hAnsi="Arial" w:cs="Arial"/>
          <w:i/>
          <w:iCs/>
          <w:sz w:val="22"/>
          <w:szCs w:val="22"/>
        </w:rPr>
        <w:t>Ex Parte Motion for Final Order Changing Parenting Plan – No Objection to Moving with Children</w:t>
      </w:r>
      <w:r>
        <w:rPr>
          <w:rFonts w:ascii="Arial" w:hAnsi="Arial" w:cs="Arial"/>
          <w:sz w:val="22"/>
          <w:szCs w:val="22"/>
        </w:rPr>
        <w:t xml:space="preserve"> (FL Relocate 706).</w:t>
      </w:r>
    </w:p>
    <w:p w14:paraId="228643D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3E4C1A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Forms</w:t>
      </w:r>
    </w:p>
    <w:p w14:paraId="49E51E5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You can find forms about moving with children at:</w:t>
      </w:r>
    </w:p>
    <w:p w14:paraId="75CAF707"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 xml:space="preserve">The Washington State Courts' website: </w:t>
      </w:r>
      <w:r>
        <w:rPr>
          <w:rFonts w:ascii="Arial" w:hAnsi="Arial" w:cs="Arial"/>
          <w:i/>
          <w:iCs/>
          <w:sz w:val="22"/>
          <w:szCs w:val="22"/>
        </w:rPr>
        <w:t>www.courts.wa.gov/forms</w:t>
      </w:r>
      <w:r>
        <w:rPr>
          <w:rFonts w:ascii="Arial" w:hAnsi="Arial" w:cs="Arial"/>
          <w:sz w:val="22"/>
          <w:szCs w:val="22"/>
        </w:rPr>
        <w:t>,</w:t>
      </w:r>
    </w:p>
    <w:p w14:paraId="0673C38E"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The Administrative Office of the Courts - call: (360) 705-5328,</w:t>
      </w:r>
    </w:p>
    <w:p w14:paraId="2221C361"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 xml:space="preserve">Washington </w:t>
      </w:r>
      <w:proofErr w:type="spellStart"/>
      <w:r>
        <w:rPr>
          <w:rFonts w:ascii="Arial" w:hAnsi="Arial" w:cs="Arial"/>
          <w:sz w:val="22"/>
          <w:szCs w:val="22"/>
        </w:rPr>
        <w:t>LawHelp</w:t>
      </w:r>
      <w:proofErr w:type="spellEnd"/>
      <w:r>
        <w:rPr>
          <w:rFonts w:ascii="Arial" w:hAnsi="Arial" w:cs="Arial"/>
          <w:sz w:val="22"/>
          <w:szCs w:val="22"/>
        </w:rPr>
        <w:t xml:space="preserve">: </w:t>
      </w:r>
      <w:r>
        <w:rPr>
          <w:rFonts w:ascii="Arial" w:hAnsi="Arial" w:cs="Arial"/>
          <w:i/>
          <w:iCs/>
          <w:sz w:val="22"/>
          <w:szCs w:val="22"/>
        </w:rPr>
        <w:t>www.washingtonlawhelp.org</w:t>
      </w:r>
      <w:r>
        <w:rPr>
          <w:rFonts w:ascii="Arial" w:hAnsi="Arial" w:cs="Arial"/>
          <w:sz w:val="22"/>
          <w:szCs w:val="22"/>
        </w:rPr>
        <w:t>, or</w:t>
      </w:r>
    </w:p>
    <w:p w14:paraId="04511AD6"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The Superior Court Clerk’s office or county law library (for a fee).</w:t>
      </w:r>
    </w:p>
    <w:p w14:paraId="367F38D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i/>
          <w:iCs/>
          <w:sz w:val="22"/>
          <w:szCs w:val="22"/>
        </w:rPr>
        <w:t>(This is a summary of the law. The complete law is in RCW 26.09.430 through 26.09.480.)</w:t>
      </w:r>
    </w:p>
    <w:p w14:paraId="49B56E2C"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0505970" w14:textId="77777777" w:rsidR="000E14FF" w:rsidRDefault="000E14FF" w:rsidP="000E14FF">
      <w:pPr>
        <w:pStyle w:val="CommentSubject"/>
        <w:tabs>
          <w:tab w:val="left" w:pos="576"/>
        </w:tabs>
        <w:spacing w:after="0"/>
        <w:rPr>
          <w:rFonts w:ascii="Arial" w:hAnsi="Arial" w:cs="Arial"/>
        </w:rPr>
      </w:pPr>
      <w:r>
        <w:rPr>
          <w:rFonts w:ascii="Arial" w:hAnsi="Arial" w:cs="Arial"/>
        </w:rPr>
        <w:t>14.</w:t>
      </w:r>
      <w:r>
        <w:rPr>
          <w:rFonts w:ascii="Arial" w:hAnsi="Arial" w:cs="Arial"/>
        </w:rPr>
        <w:tab/>
        <w:t>Other</w:t>
      </w:r>
    </w:p>
    <w:p w14:paraId="3583F428" w14:textId="77777777" w:rsidR="000E14FF" w:rsidRDefault="000E14FF" w:rsidP="000E14FF">
      <w:pPr>
        <w:pStyle w:val="CommentText"/>
        <w:spacing w:after="0"/>
      </w:pPr>
    </w:p>
    <w:p w14:paraId="223A6D89" w14:textId="77777777" w:rsidR="000E14FF" w:rsidRDefault="000E14FF" w:rsidP="000E14FF">
      <w:pPr>
        <w:rPr>
          <w:rFonts w:ascii="Arial" w:hAnsi="Arial" w:cs="Arial"/>
          <w:sz w:val="22"/>
          <w:szCs w:val="22"/>
        </w:rPr>
      </w:pPr>
      <w:r>
        <w:rPr>
          <w:rFonts w:ascii="Arial" w:hAnsi="Arial" w:cs="Arial"/>
          <w:b/>
          <w:bCs/>
          <w:sz w:val="22"/>
          <w:szCs w:val="22"/>
        </w:rPr>
        <w:t>14.1</w:t>
      </w:r>
      <w:r>
        <w:rPr>
          <w:rFonts w:ascii="Arial" w:hAnsi="Arial" w:cs="Arial"/>
          <w:b/>
          <w:bCs/>
          <w:sz w:val="22"/>
          <w:szCs w:val="22"/>
        </w:rPr>
        <w:tab/>
        <w:t>Flexibility in Residential Schedule.</w:t>
      </w:r>
      <w:r>
        <w:rPr>
          <w:rFonts w:ascii="Arial" w:hAnsi="Arial" w:cs="Arial"/>
          <w:sz w:val="22"/>
          <w:szCs w:val="22"/>
        </w:rPr>
        <w:t xml:space="preserve">  The parties are encouraged to implement the residential schedule flexibly.</w:t>
      </w:r>
    </w:p>
    <w:p w14:paraId="3688F3CA" w14:textId="77777777" w:rsidR="000E14FF" w:rsidRDefault="000E14FF" w:rsidP="000E14FF">
      <w:pPr>
        <w:rPr>
          <w:rFonts w:ascii="Arial" w:hAnsi="Arial" w:cs="Arial"/>
          <w:sz w:val="22"/>
          <w:szCs w:val="22"/>
        </w:rPr>
      </w:pPr>
    </w:p>
    <w:p w14:paraId="3EFD701D" w14:textId="77777777" w:rsidR="000E14FF" w:rsidRDefault="000E14FF" w:rsidP="000E14FF">
      <w:pP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MERGEFIELD </w:instrText>
      </w:r>
      <w:r>
        <w:rPr>
          <w:rFonts w:ascii="Arial" w:hAnsi="Arial" w:cs="Arial"/>
          <w:b/>
          <w:bCs/>
          <w:sz w:val="22"/>
          <w:szCs w:val="22"/>
        </w:rPr>
        <w:instrText>TB872</w:instrText>
      </w:r>
      <w:r>
        <w:rPr>
          <w:rFonts w:ascii="Arial" w:hAnsi="Arial" w:cs="Arial"/>
          <w:sz w:val="22"/>
          <w:szCs w:val="22"/>
        </w:rPr>
        <w:fldChar w:fldCharType="end"/>
      </w:r>
      <w:r>
        <w:rPr>
          <w:rFonts w:ascii="Arial" w:hAnsi="Arial" w:cs="Arial"/>
          <w:b/>
          <w:bCs/>
          <w:sz w:val="22"/>
          <w:szCs w:val="22"/>
        </w:rPr>
        <w:t>14.2</w:t>
      </w:r>
      <w:r>
        <w:rPr>
          <w:rFonts w:ascii="Arial" w:hAnsi="Arial" w:cs="Arial"/>
          <w:b/>
          <w:bCs/>
          <w:sz w:val="22"/>
          <w:szCs w:val="22"/>
        </w:rPr>
        <w:tab/>
        <w:t>Telephone Access.</w:t>
      </w:r>
      <w:r>
        <w:rPr>
          <w:rFonts w:ascii="Arial" w:hAnsi="Arial" w:cs="Arial"/>
          <w:sz w:val="22"/>
          <w:szCs w:val="22"/>
        </w:rPr>
        <w:t xml:space="preserve">  The child(ren) shall have liberal telephone privileges with the parent with whom the child(ren) is/are not then residing (or vacationing), without interference of the other parent.  Both parents shall make all reasonable efforts to ensure the child(ren) understand how to make phone calls to the other parent.  Neither parent may monitor the other parent's phone conversations with the child(ren).</w:t>
      </w:r>
    </w:p>
    <w:p w14:paraId="1BC2D94F" w14:textId="77777777" w:rsidR="000E14FF" w:rsidRDefault="000E14FF" w:rsidP="000E14FF">
      <w:pPr>
        <w:rPr>
          <w:rFonts w:ascii="Arial" w:hAnsi="Arial" w:cs="Arial"/>
          <w:sz w:val="22"/>
          <w:szCs w:val="22"/>
        </w:rPr>
      </w:pPr>
    </w:p>
    <w:p w14:paraId="1D177E33" w14:textId="77777777" w:rsidR="000E14FF" w:rsidRDefault="000E14FF" w:rsidP="000E14FF">
      <w:pPr>
        <w:rPr>
          <w:rFonts w:ascii="Arial" w:hAnsi="Arial" w:cs="Arial"/>
          <w:sz w:val="22"/>
          <w:szCs w:val="22"/>
        </w:rPr>
      </w:pPr>
      <w:r>
        <w:rPr>
          <w:rFonts w:ascii="Arial" w:hAnsi="Arial" w:cs="Arial"/>
          <w:b/>
          <w:bCs/>
          <w:sz w:val="22"/>
          <w:szCs w:val="22"/>
        </w:rPr>
        <w:t>14.3</w:t>
      </w:r>
      <w:r>
        <w:rPr>
          <w:rFonts w:ascii="Arial" w:hAnsi="Arial" w:cs="Arial"/>
          <w:sz w:val="22"/>
          <w:szCs w:val="22"/>
        </w:rPr>
        <w:tab/>
        <w:t>Neither parent shall make derogatory comments about the other parent or allow anyone else to do the same in the child(ren)'s presence.  Neither parent shall allow or encourage the child(ren) to make derogatory comments about the other parent.  Each parent agrees to exert every reasonable effort to promote the emotions of affection, love, and respect between the child(ren) and the other parent.  Each parent agrees to refrain from words or conduct, and both parents agree to discourage other persons from uttering words or engaging in conduct, which would have a tendency to estrange the child(ren) from the other parent, to damage the opinion of the child(ren) as to the other parent, or which would impair the natural development of the child(ren)'s love and respect for the other parent.</w:t>
      </w:r>
    </w:p>
    <w:p w14:paraId="29511D7B" w14:textId="77777777" w:rsidR="000E14FF" w:rsidRDefault="000E14FF" w:rsidP="000E14FF">
      <w:pPr>
        <w:rPr>
          <w:rFonts w:ascii="Arial" w:hAnsi="Arial" w:cs="Arial"/>
          <w:sz w:val="22"/>
          <w:szCs w:val="22"/>
        </w:rPr>
      </w:pPr>
    </w:p>
    <w:p w14:paraId="27E4BEF1" w14:textId="77777777" w:rsidR="000E14FF" w:rsidRDefault="000E14FF" w:rsidP="000E14FF">
      <w:pPr>
        <w:rPr>
          <w:rFonts w:ascii="Arial" w:hAnsi="Arial" w:cs="Arial"/>
          <w:sz w:val="22"/>
          <w:szCs w:val="22"/>
        </w:rPr>
      </w:pPr>
      <w:r>
        <w:rPr>
          <w:rFonts w:ascii="Arial" w:hAnsi="Arial" w:cs="Arial"/>
          <w:b/>
          <w:bCs/>
          <w:sz w:val="22"/>
          <w:szCs w:val="22"/>
        </w:rPr>
        <w:t>14.4</w:t>
      </w:r>
      <w:r>
        <w:rPr>
          <w:rFonts w:ascii="Arial" w:hAnsi="Arial" w:cs="Arial"/>
          <w:b/>
          <w:bCs/>
          <w:sz w:val="22"/>
          <w:szCs w:val="22"/>
        </w:rPr>
        <w:tab/>
        <w:t>Religion.</w:t>
      </w:r>
      <w:r>
        <w:rPr>
          <w:rFonts w:ascii="Arial" w:hAnsi="Arial" w:cs="Arial"/>
          <w:sz w:val="22"/>
          <w:szCs w:val="22"/>
        </w:rPr>
        <w:t xml:space="preserve">  Each parent shall be entitled to have the child(ren) participate with him/her in his/her religious activities.  Neither parent shall disparage the other parent’s religious activities or attempt to sway the child(ren) to his/her respective religious or philosophical viewpoint.</w:t>
      </w:r>
    </w:p>
    <w:p w14:paraId="0D7DF36E" w14:textId="77777777" w:rsidR="000E14FF" w:rsidRDefault="000E14FF" w:rsidP="000E14FF">
      <w:pPr>
        <w:rPr>
          <w:rFonts w:ascii="Arial" w:hAnsi="Arial" w:cs="Arial"/>
          <w:sz w:val="22"/>
          <w:szCs w:val="22"/>
        </w:rPr>
      </w:pPr>
    </w:p>
    <w:p w14:paraId="33F06834" w14:textId="77777777" w:rsidR="000E14FF" w:rsidRDefault="000E14FF" w:rsidP="000E14FF">
      <w:pPr>
        <w:rPr>
          <w:rFonts w:ascii="Arial" w:hAnsi="Arial" w:cs="Arial"/>
          <w:sz w:val="22"/>
          <w:szCs w:val="22"/>
        </w:rPr>
      </w:pPr>
      <w:r>
        <w:rPr>
          <w:rFonts w:ascii="Arial" w:hAnsi="Arial" w:cs="Arial"/>
          <w:b/>
          <w:bCs/>
          <w:sz w:val="22"/>
          <w:szCs w:val="22"/>
        </w:rPr>
        <w:t>14.5</w:t>
      </w:r>
      <w:r>
        <w:rPr>
          <w:rFonts w:ascii="Arial" w:hAnsi="Arial" w:cs="Arial"/>
          <w:b/>
          <w:bCs/>
          <w:sz w:val="22"/>
          <w:szCs w:val="22"/>
        </w:rPr>
        <w:tab/>
      </w:r>
      <w:r>
        <w:rPr>
          <w:rFonts w:ascii="Arial" w:hAnsi="Arial" w:cs="Arial"/>
          <w:sz w:val="22"/>
          <w:szCs w:val="22"/>
        </w:rPr>
        <w:t>Acceptance or waiver of any deviations from the provisions of the Parenting Plan shall not constitute acceptance or waiver of subsequent deviations.  The provisions of this plan shall remain in effect until modified by an appropriate written order entered by a court of competent jurisdiction.</w:t>
      </w:r>
    </w:p>
    <w:p w14:paraId="28DA50EF" w14:textId="77777777" w:rsidR="000E14FF" w:rsidRDefault="000E14FF" w:rsidP="000E14FF">
      <w:pPr>
        <w:rPr>
          <w:rFonts w:ascii="Arial" w:hAnsi="Arial" w:cs="Arial"/>
          <w:sz w:val="22"/>
          <w:szCs w:val="22"/>
        </w:rPr>
      </w:pPr>
    </w:p>
    <w:p w14:paraId="5A5FA396" w14:textId="77777777" w:rsidR="000E14FF" w:rsidRDefault="000E14FF" w:rsidP="000E14FF">
      <w:pPr>
        <w:rPr>
          <w:rFonts w:ascii="Arial" w:hAnsi="Arial" w:cs="Arial"/>
          <w:sz w:val="22"/>
          <w:szCs w:val="22"/>
        </w:rPr>
      </w:pPr>
      <w:r>
        <w:rPr>
          <w:rFonts w:ascii="Arial" w:hAnsi="Arial" w:cs="Arial"/>
          <w:b/>
          <w:bCs/>
          <w:sz w:val="22"/>
          <w:szCs w:val="22"/>
        </w:rPr>
        <w:t>14.6</w:t>
      </w:r>
      <w:r>
        <w:rPr>
          <w:rFonts w:ascii="Arial" w:hAnsi="Arial" w:cs="Arial"/>
          <w:b/>
          <w:bCs/>
          <w:sz w:val="22"/>
          <w:szCs w:val="22"/>
        </w:rPr>
        <w:tab/>
        <w:t>Emergency Contact Number and Address.</w:t>
      </w:r>
      <w:r>
        <w:rPr>
          <w:rFonts w:ascii="Arial" w:hAnsi="Arial" w:cs="Arial"/>
          <w:sz w:val="22"/>
          <w:szCs w:val="22"/>
        </w:rPr>
        <w:t xml:space="preserve">  Each parent will keep the other informed at all times of emergency telephone contact numbers and the residential address of the child(ren).</w:t>
      </w:r>
    </w:p>
    <w:p w14:paraId="22138544" w14:textId="77777777" w:rsidR="000E14FF" w:rsidRDefault="000E14FF" w:rsidP="000E14FF">
      <w:pPr>
        <w:rPr>
          <w:rFonts w:ascii="Arial" w:hAnsi="Arial" w:cs="Arial"/>
          <w:sz w:val="22"/>
          <w:szCs w:val="22"/>
        </w:rPr>
      </w:pPr>
    </w:p>
    <w:p w14:paraId="61EC3806" w14:textId="77777777" w:rsidR="000E14FF" w:rsidRDefault="000E14FF" w:rsidP="000E14FF">
      <w:pPr>
        <w:rPr>
          <w:rFonts w:ascii="Arial" w:hAnsi="Arial" w:cs="Arial"/>
          <w:sz w:val="22"/>
          <w:szCs w:val="22"/>
        </w:rPr>
      </w:pPr>
      <w:r>
        <w:rPr>
          <w:rFonts w:ascii="Arial" w:hAnsi="Arial" w:cs="Arial"/>
          <w:b/>
          <w:sz w:val="22"/>
          <w:szCs w:val="22"/>
        </w:rPr>
        <w:lastRenderedPageBreak/>
        <w:t>14.7</w:t>
      </w:r>
      <w:r>
        <w:rPr>
          <w:rFonts w:ascii="Arial" w:hAnsi="Arial" w:cs="Arial"/>
          <w:b/>
          <w:sz w:val="22"/>
          <w:szCs w:val="22"/>
        </w:rPr>
        <w:tab/>
        <w:t>Child(ren) Away from Residence</w:t>
      </w:r>
      <w:r>
        <w:rPr>
          <w:rFonts w:ascii="Arial" w:hAnsi="Arial" w:cs="Arial"/>
          <w:sz w:val="22"/>
          <w:szCs w:val="22"/>
        </w:rPr>
        <w:t>.  Each parent will inform the other when that parent plans to be away from his or her residence with the child(ren) for more than two nights.  The information to be provided should include duration of the period, and the name(s), address(es), and telephone number(s) of the destination(s).</w:t>
      </w:r>
    </w:p>
    <w:p w14:paraId="3E2E3278" w14:textId="77777777" w:rsidR="000E14FF" w:rsidRDefault="000E14FF" w:rsidP="000E14FF">
      <w:pPr>
        <w:rPr>
          <w:rFonts w:ascii="Arial" w:hAnsi="Arial" w:cs="Arial"/>
          <w:sz w:val="22"/>
          <w:szCs w:val="22"/>
        </w:rPr>
      </w:pPr>
    </w:p>
    <w:p w14:paraId="0D52FBD7" w14:textId="77777777" w:rsidR="000E14FF" w:rsidRDefault="000E14FF" w:rsidP="000E14FF">
      <w:pPr>
        <w:rPr>
          <w:rFonts w:ascii="Arial" w:hAnsi="Arial" w:cs="Arial"/>
          <w:sz w:val="22"/>
          <w:szCs w:val="22"/>
        </w:rPr>
      </w:pPr>
      <w:r>
        <w:rPr>
          <w:rFonts w:ascii="Arial" w:hAnsi="Arial" w:cs="Arial"/>
          <w:b/>
          <w:bCs/>
          <w:sz w:val="22"/>
          <w:szCs w:val="22"/>
        </w:rPr>
        <w:t>14.8</w:t>
      </w:r>
      <w:r>
        <w:rPr>
          <w:rFonts w:ascii="Arial" w:hAnsi="Arial" w:cs="Arial"/>
          <w:b/>
          <w:bCs/>
          <w:sz w:val="22"/>
          <w:szCs w:val="22"/>
        </w:rPr>
        <w:tab/>
        <w:t>Conditioning Performance of Parenting Plan.</w:t>
      </w:r>
      <w:r>
        <w:rPr>
          <w:rFonts w:ascii="Arial" w:hAnsi="Arial" w:cs="Arial"/>
          <w:sz w:val="22"/>
          <w:szCs w:val="22"/>
        </w:rPr>
        <w:t xml:space="preserve">  Pursuant to RCW 26.09.160, an attempt by any parent, in any negotiation for the performance of this Parenting Plan, to condition one aspect of the Parenting Plan upon another, may be deemed to be in bad faith.  If the court finds that a parent acted in bad faith in an attempt to condition parental functions, in a refusal to perform the duties provided in the Parenting Plan, or in the hindrance of performance of the other parent, the court may punish that conduct by a private award or other remedies including criminal or civil contempt and attorney’s fees.</w:t>
      </w:r>
    </w:p>
    <w:p w14:paraId="43941D34" w14:textId="77777777" w:rsidR="000E14FF" w:rsidRDefault="000E14FF" w:rsidP="000E14FF">
      <w:pPr>
        <w:rPr>
          <w:rFonts w:ascii="Arial" w:hAnsi="Arial" w:cs="Arial"/>
          <w:sz w:val="22"/>
          <w:szCs w:val="22"/>
        </w:rPr>
      </w:pPr>
    </w:p>
    <w:p w14:paraId="24313347" w14:textId="77777777" w:rsidR="000E14FF" w:rsidRDefault="000E14FF" w:rsidP="000E14FF">
      <w:pPr>
        <w:rPr>
          <w:rFonts w:ascii="Arial" w:hAnsi="Arial" w:cs="Arial"/>
        </w:rPr>
      </w:pPr>
      <w:r>
        <w:rPr>
          <w:rFonts w:ascii="Arial" w:hAnsi="Arial" w:cs="Arial"/>
          <w:b/>
          <w:bCs/>
          <w:sz w:val="22"/>
          <w:szCs w:val="22"/>
        </w:rPr>
        <w:t>14.9</w:t>
      </w:r>
      <w:r>
        <w:rPr>
          <w:rFonts w:ascii="Arial" w:hAnsi="Arial" w:cs="Arial"/>
          <w:sz w:val="22"/>
          <w:szCs w:val="22"/>
        </w:rPr>
        <w:tab/>
        <w:t>Each parent agrees to honor one another’s parenting style, privacy and authority.  Neither parent shall interfere in the parenting style of the other nor shall either parent make plans or arrangements that would impinge upon the other parent’s authority or time with the child(ren) without the express agreement of the other.  Each parent shall encourage the child(ren) to discuss her grievance against a parent directly with the parent in question.  It is the intent of both parents to encourage direct parent-child bonding and communication.</w:t>
      </w:r>
    </w:p>
    <w:p w14:paraId="0E88E70A" w14:textId="77777777" w:rsidR="000E14FF" w:rsidRDefault="000E14FF" w:rsidP="000E14FF">
      <w:pPr>
        <w:ind w:left="540"/>
        <w:rPr>
          <w:rFonts w:ascii="Arial" w:hAnsi="Arial" w:cs="Arial"/>
          <w:sz w:val="22"/>
          <w:szCs w:val="22"/>
        </w:rPr>
      </w:pPr>
      <w:r>
        <w:rPr>
          <w:rFonts w:ascii="Arial" w:hAnsi="Arial" w:cs="Arial"/>
          <w:sz w:val="22"/>
          <w:szCs w:val="22"/>
        </w:rPr>
        <w:t xml:space="preserve"> </w:t>
      </w:r>
    </w:p>
    <w:p w14:paraId="35141F9C" w14:textId="77777777" w:rsidR="000E14FF" w:rsidRDefault="000E14FF" w:rsidP="000E14FF">
      <w:pPr>
        <w:pStyle w:val="CommentSubject"/>
        <w:tabs>
          <w:tab w:val="left" w:pos="576"/>
        </w:tabs>
        <w:spacing w:after="0"/>
        <w:rPr>
          <w:rFonts w:ascii="Arial" w:hAnsi="Arial" w:cs="Arial"/>
        </w:rPr>
      </w:pPr>
      <w:r>
        <w:rPr>
          <w:rFonts w:ascii="Arial" w:hAnsi="Arial" w:cs="Arial"/>
        </w:rPr>
        <w:t>15.</w:t>
      </w:r>
      <w:r>
        <w:rPr>
          <w:rFonts w:ascii="Arial" w:hAnsi="Arial" w:cs="Arial"/>
        </w:rPr>
        <w:tab/>
        <w:t>Proposal</w:t>
      </w:r>
    </w:p>
    <w:p w14:paraId="600D6741"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D3F22AB" w14:textId="77777777" w:rsidR="000E14FF" w:rsidRDefault="000E14FF" w:rsidP="000E14FF">
      <w:pPr>
        <w:tabs>
          <w:tab w:val="left" w:pos="5040"/>
        </w:tabs>
        <w:ind w:left="540"/>
        <w:rPr>
          <w:rFonts w:ascii="Arial" w:hAnsi="Arial" w:cs="Arial"/>
          <w:sz w:val="22"/>
          <w:szCs w:val="22"/>
        </w:rPr>
      </w:pPr>
      <w:r>
        <w:rPr>
          <w:rFonts w:ascii="Arial" w:hAnsi="Arial" w:cs="Arial"/>
          <w:sz w:val="22"/>
          <w:szCs w:val="22"/>
        </w:rPr>
        <w:t>Does not apply.  This is not a proposed parenting plan – it is a final parenting plan signed by the court.</w:t>
      </w:r>
    </w:p>
    <w:p w14:paraId="7A21F633"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3EEFAF1" w14:textId="77777777" w:rsidR="000E14FF" w:rsidRDefault="000E14FF" w:rsidP="000E14FF">
      <w:pPr>
        <w:pStyle w:val="CommentSubject"/>
        <w:tabs>
          <w:tab w:val="left" w:pos="576"/>
        </w:tabs>
        <w:spacing w:after="0"/>
        <w:rPr>
          <w:rFonts w:ascii="Arial" w:hAnsi="Arial" w:cs="Arial"/>
        </w:rPr>
      </w:pPr>
      <w:r>
        <w:rPr>
          <w:rFonts w:ascii="Arial" w:hAnsi="Arial" w:cs="Arial"/>
        </w:rPr>
        <w:t>16.</w:t>
      </w:r>
      <w:r>
        <w:rPr>
          <w:rFonts w:ascii="Arial" w:hAnsi="Arial" w:cs="Arial"/>
        </w:rPr>
        <w:tab/>
        <w:t>Court Order</w:t>
      </w:r>
    </w:p>
    <w:p w14:paraId="021D9F2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6E9BF1"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It is ordered, adjudged and decreed that the parenting plan set forth above is adopted and approved as an order of this court.</w:t>
      </w:r>
    </w:p>
    <w:p w14:paraId="3F61360F"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0F63AF33"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b/>
          <w:bCs/>
          <w:sz w:val="22"/>
          <w:szCs w:val="22"/>
        </w:rPr>
        <w:t>WARNING:</w:t>
      </w:r>
      <w:r>
        <w:rPr>
          <w:rFonts w:ascii="Arial" w:hAnsi="Arial" w:cs="Arial"/>
          <w:sz w:val="22"/>
          <w:szCs w:val="22"/>
        </w:rPr>
        <w:t xml:space="preserve">  Violation of residential provisions of this order with actual knowledge of its terms is punishable by contempt of court and may be a criminal offense under RCW 9A.40.060(2) or 9A.40.070(2).  Violation of this order may subject a violator to arrest.</w:t>
      </w:r>
    </w:p>
    <w:p w14:paraId="7E44F185"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35F26BC9"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When mutual decision making is designated but cannot be achieved, the parties shall make a good faith effort to resolve the issue through the dispute resolution process.</w:t>
      </w:r>
    </w:p>
    <w:p w14:paraId="301DCA39"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01E3BC23"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If a parent fails to comply with a provision of this plan, the other parent's obligations under the plan are not affected.</w:t>
      </w:r>
    </w:p>
    <w:p w14:paraId="18B52C83" w14:textId="77777777" w:rsidR="000E14FF" w:rsidRDefault="000E14FF" w:rsidP="000E14FF">
      <w:pPr>
        <w:pStyle w:val="BodyTextIndent2"/>
        <w:ind w:left="0"/>
      </w:pPr>
    </w:p>
    <w:p w14:paraId="79794DFE"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3DB20727" w14:textId="77777777" w:rsidR="000E14FF" w:rsidRDefault="000E14FF" w:rsidP="000E14FF">
      <w:pPr>
        <w:tabs>
          <w:tab w:val="left" w:pos="4320"/>
          <w:tab w:val="left" w:pos="5040"/>
          <w:tab w:val="left" w:pos="9360"/>
        </w:tabs>
        <w:rPr>
          <w:rFonts w:ascii="Arial" w:hAnsi="Arial" w:cs="Arial"/>
          <w:sz w:val="22"/>
          <w:szCs w:val="22"/>
        </w:rPr>
      </w:pPr>
      <w:r>
        <w:rPr>
          <w:rFonts w:ascii="Arial" w:hAnsi="Arial" w:cs="Arial"/>
          <w:sz w:val="22"/>
          <w:szCs w:val="22"/>
        </w:rPr>
        <w:t>Dated:</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1C94300" w14:textId="77777777" w:rsidR="000E14FF" w:rsidRDefault="000E14FF" w:rsidP="000E14FF">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ab/>
      </w:r>
      <w:r>
        <w:rPr>
          <w:rFonts w:ascii="Arial" w:hAnsi="Arial" w:cs="Arial"/>
          <w:b/>
          <w:bCs/>
          <w:sz w:val="22"/>
          <w:szCs w:val="22"/>
        </w:rPr>
        <w:t>Judge/Commissioner</w:t>
      </w:r>
    </w:p>
    <w:p w14:paraId="511C3D0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35F04D9" w14:textId="77777777" w:rsidR="000E14FF" w:rsidRDefault="000E14FF" w:rsidP="000E14FF">
      <w:pPr>
        <w:tabs>
          <w:tab w:val="left" w:pos="9360"/>
        </w:tabs>
        <w:spacing w:after="120"/>
        <w:rPr>
          <w:rFonts w:ascii="Arial" w:hAnsi="Arial" w:cs="Arial"/>
          <w:b/>
          <w:bCs/>
          <w:sz w:val="22"/>
          <w:szCs w:val="22"/>
        </w:rPr>
      </w:pPr>
      <w:r>
        <w:rPr>
          <w:rFonts w:ascii="Arial" w:hAnsi="Arial" w:cs="Arial"/>
          <w:b/>
          <w:bCs/>
          <w:sz w:val="22"/>
          <w:szCs w:val="22"/>
        </w:rPr>
        <w:t xml:space="preserve">If this is a court order, the parties and/or their lawyers (and any GAL) sign below. </w:t>
      </w:r>
    </w:p>
    <w:tbl>
      <w:tblPr>
        <w:tblW w:w="0" w:type="auto"/>
        <w:tblLayout w:type="fixed"/>
        <w:tblLook w:val="04A0" w:firstRow="1" w:lastRow="0" w:firstColumn="1" w:lastColumn="0" w:noHBand="0" w:noVBand="1"/>
      </w:tblPr>
      <w:tblGrid>
        <w:gridCol w:w="4788"/>
        <w:gridCol w:w="4878"/>
      </w:tblGrid>
      <w:tr w:rsidR="000E14FF" w14:paraId="1D6070C8" w14:textId="77777777" w:rsidTr="000E14FF">
        <w:tc>
          <w:tcPr>
            <w:tcW w:w="4788" w:type="dxa"/>
            <w:hideMark/>
          </w:tcPr>
          <w:p w14:paraId="2F49CC9A" w14:textId="77777777" w:rsidR="000E14FF" w:rsidRDefault="000E14FF">
            <w:pPr>
              <w:tabs>
                <w:tab w:val="left" w:pos="4680"/>
              </w:tabs>
              <w:spacing w:line="256" w:lineRule="auto"/>
              <w:ind w:left="-72"/>
              <w:rPr>
                <w:rFonts w:ascii="Arial" w:hAnsi="Arial" w:cs="Arial"/>
              </w:rPr>
            </w:pPr>
            <w:r>
              <w:rPr>
                <w:rFonts w:ascii="Arial" w:hAnsi="Arial" w:cs="Arial"/>
              </w:rPr>
              <w:t>This order:</w:t>
            </w:r>
          </w:p>
        </w:tc>
        <w:tc>
          <w:tcPr>
            <w:tcW w:w="4878" w:type="dxa"/>
            <w:hideMark/>
          </w:tcPr>
          <w:p w14:paraId="3D3B0CA2" w14:textId="77777777" w:rsidR="000E14FF" w:rsidRDefault="000E14FF">
            <w:pPr>
              <w:tabs>
                <w:tab w:val="left" w:pos="4680"/>
              </w:tabs>
              <w:spacing w:line="256" w:lineRule="auto"/>
              <w:ind w:left="-72"/>
              <w:rPr>
                <w:rFonts w:ascii="Arial" w:hAnsi="Arial" w:cs="Arial"/>
              </w:rPr>
            </w:pPr>
            <w:r>
              <w:rPr>
                <w:rFonts w:ascii="Arial" w:hAnsi="Arial" w:cs="Arial"/>
              </w:rPr>
              <w:t>This order:</w:t>
            </w:r>
          </w:p>
        </w:tc>
      </w:tr>
      <w:tr w:rsidR="000E14FF" w14:paraId="56FF8E88" w14:textId="77777777" w:rsidTr="000E14FF">
        <w:tc>
          <w:tcPr>
            <w:tcW w:w="4788" w:type="dxa"/>
          </w:tcPr>
          <w:p w14:paraId="17D3588A" w14:textId="77777777" w:rsidR="000E14FF" w:rsidRDefault="000E14FF">
            <w:pPr>
              <w:tabs>
                <w:tab w:val="left" w:pos="4680"/>
              </w:tabs>
              <w:spacing w:line="256" w:lineRule="auto"/>
              <w:ind w:left="-72"/>
              <w:rPr>
                <w:rFonts w:ascii="Arial" w:hAnsi="Arial" w:cs="Arial"/>
              </w:rPr>
            </w:pPr>
            <w:r>
              <w:rPr>
                <w:rFonts w:ascii="Arial" w:hAnsi="Arial" w:cs="Arial"/>
              </w:rPr>
              <w:t>Is presented by me.</w:t>
            </w:r>
          </w:p>
          <w:p w14:paraId="21F85C3C" w14:textId="77777777" w:rsidR="000E14FF" w:rsidRDefault="000E14FF">
            <w:pPr>
              <w:tabs>
                <w:tab w:val="left" w:pos="4680"/>
              </w:tabs>
              <w:spacing w:line="256" w:lineRule="auto"/>
              <w:ind w:left="-72"/>
              <w:rPr>
                <w:rFonts w:ascii="Arial" w:hAnsi="Arial" w:cs="Arial"/>
              </w:rPr>
            </w:pPr>
          </w:p>
        </w:tc>
        <w:tc>
          <w:tcPr>
            <w:tcW w:w="4878" w:type="dxa"/>
          </w:tcPr>
          <w:p w14:paraId="4FF722D1" w14:textId="77777777" w:rsidR="000E14FF" w:rsidRDefault="000E14FF">
            <w:pPr>
              <w:tabs>
                <w:tab w:val="left" w:pos="4680"/>
              </w:tabs>
              <w:spacing w:line="256" w:lineRule="auto"/>
              <w:ind w:left="-72"/>
              <w:rPr>
                <w:rFonts w:ascii="Arial" w:hAnsi="Arial" w:cs="Arial"/>
              </w:rPr>
            </w:pPr>
          </w:p>
        </w:tc>
      </w:tr>
    </w:tbl>
    <w:p w14:paraId="250BD2BF" w14:textId="77777777" w:rsidR="000E14FF" w:rsidRDefault="000E14FF" w:rsidP="000E14FF">
      <w:pPr>
        <w:tabs>
          <w:tab w:val="left" w:pos="4680"/>
        </w:tabs>
        <w:rPr>
          <w:rFonts w:ascii="Arial" w:hAnsi="Arial" w:cs="Arial"/>
        </w:rPr>
      </w:pPr>
    </w:p>
    <w:p w14:paraId="51A0ACF9" w14:textId="77777777" w:rsidR="000E14FF" w:rsidRDefault="000E14FF" w:rsidP="000E14FF">
      <w:pPr>
        <w:tabs>
          <w:tab w:val="left" w:pos="3510"/>
          <w:tab w:val="left" w:pos="4500"/>
          <w:tab w:val="left" w:pos="4680"/>
          <w:tab w:val="left" w:pos="8280"/>
          <w:tab w:val="right" w:pos="9360"/>
        </w:tabs>
        <w:spacing w:before="240"/>
        <w:rPr>
          <w:rFonts w:ascii="Arial" w:hAnsi="Arial" w:cs="Arial"/>
          <w:sz w:val="22"/>
          <w:szCs w:val="22"/>
        </w:rPr>
      </w:pPr>
      <w:r>
        <w:rPr>
          <w:rFonts w:ascii="Arial" w:hAnsi="Arial" w:cs="Arial"/>
          <w:u w:val="single"/>
        </w:rPr>
        <w:lastRenderedPageBreak/>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color w:val="000000"/>
          <w:sz w:val="22"/>
          <w:szCs w:val="22"/>
          <w:u w:val="single"/>
        </w:rPr>
        <w:t xml:space="preserve">      </w:t>
      </w:r>
    </w:p>
    <w:p w14:paraId="1C18A028" w14:textId="77777777" w:rsidR="000E14FF" w:rsidRDefault="000E14FF" w:rsidP="000E14FF">
      <w:pPr>
        <w:tabs>
          <w:tab w:val="left" w:pos="4680"/>
          <w:tab w:val="left" w:pos="8550"/>
        </w:tabs>
        <w:rPr>
          <w:rFonts w:ascii="Arial" w:hAnsi="Arial" w:cs="Arial"/>
          <w:i/>
          <w:iCs/>
          <w:sz w:val="18"/>
          <w:szCs w:val="18"/>
        </w:rPr>
      </w:pPr>
      <w:r>
        <w:rPr>
          <w:rFonts w:ascii="Arial" w:hAnsi="Arial" w:cs="Arial"/>
          <w:i/>
          <w:iCs/>
          <w:sz w:val="18"/>
          <w:szCs w:val="18"/>
        </w:rPr>
        <w:t xml:space="preserve">Petitioner signs here </w:t>
      </w:r>
      <w:r>
        <w:rPr>
          <w:rFonts w:ascii="Arial" w:hAnsi="Arial" w:cs="Arial"/>
          <w:b/>
          <w:bCs/>
          <w:i/>
          <w:iCs/>
          <w:sz w:val="18"/>
          <w:szCs w:val="18"/>
        </w:rPr>
        <w:t>or</w:t>
      </w:r>
      <w:r>
        <w:rPr>
          <w:rFonts w:ascii="Arial" w:hAnsi="Arial" w:cs="Arial"/>
          <w:i/>
          <w:iCs/>
          <w:sz w:val="18"/>
          <w:szCs w:val="18"/>
        </w:rPr>
        <w:t xml:space="preserve"> lawyer signs here + WSBA #</w:t>
      </w:r>
      <w:r>
        <w:rPr>
          <w:rFonts w:ascii="Arial" w:hAnsi="Arial" w:cs="Arial"/>
          <w:i/>
          <w:iCs/>
          <w:sz w:val="18"/>
          <w:szCs w:val="18"/>
        </w:rPr>
        <w:tab/>
        <w:t xml:space="preserve">Respondent signs here </w:t>
      </w:r>
      <w:r>
        <w:rPr>
          <w:rFonts w:ascii="Arial" w:hAnsi="Arial" w:cs="Arial"/>
          <w:b/>
          <w:bCs/>
          <w:i/>
          <w:iCs/>
          <w:sz w:val="18"/>
          <w:szCs w:val="18"/>
        </w:rPr>
        <w:t>or</w:t>
      </w:r>
      <w:r>
        <w:rPr>
          <w:rFonts w:ascii="Arial" w:hAnsi="Arial" w:cs="Arial"/>
          <w:i/>
          <w:iCs/>
          <w:sz w:val="18"/>
          <w:szCs w:val="18"/>
        </w:rPr>
        <w:t xml:space="preserve"> lawyer signs here + WSBA #</w:t>
      </w:r>
    </w:p>
    <w:p w14:paraId="77C4CDE2" w14:textId="77777777" w:rsidR="000E14FF" w:rsidRDefault="000E14FF" w:rsidP="000E14FF">
      <w:pPr>
        <w:tabs>
          <w:tab w:val="left" w:pos="4500"/>
          <w:tab w:val="left" w:pos="4680"/>
          <w:tab w:val="right" w:pos="9360"/>
        </w:tabs>
        <w:spacing w:before="240"/>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color w:val="000000"/>
          <w:sz w:val="22"/>
          <w:szCs w:val="22"/>
          <w:u w:val="single"/>
        </w:rPr>
        <w:t xml:space="preserve">                                        </w:t>
      </w:r>
      <w:r>
        <w:rPr>
          <w:rFonts w:ascii="Arial" w:hAnsi="Arial" w:cs="Arial"/>
          <w:sz w:val="22"/>
          <w:szCs w:val="22"/>
          <w:u w:val="single"/>
        </w:rPr>
        <w:tab/>
      </w:r>
    </w:p>
    <w:p w14:paraId="541B4F83" w14:textId="77777777" w:rsidR="000E14FF" w:rsidRDefault="000E14FF" w:rsidP="000E14FF">
      <w:pPr>
        <w:tabs>
          <w:tab w:val="left" w:pos="3780"/>
          <w:tab w:val="left" w:pos="4680"/>
          <w:tab w:val="left" w:pos="8550"/>
        </w:tabs>
        <w:spacing w:after="240"/>
        <w:rPr>
          <w:rFonts w:ascii="Arial" w:hAnsi="Arial" w:cs="Arial"/>
          <w:i/>
          <w:iCs/>
          <w:sz w:val="18"/>
          <w:szCs w:val="18"/>
        </w:rPr>
      </w:pPr>
      <w:r>
        <w:rPr>
          <w:rFonts w:ascii="Arial" w:hAnsi="Arial" w:cs="Arial"/>
          <w:i/>
          <w:iCs/>
          <w:sz w:val="18"/>
          <w:szCs w:val="18"/>
        </w:rPr>
        <w:t>Print Name</w:t>
      </w:r>
      <w:r>
        <w:rPr>
          <w:rFonts w:ascii="Arial" w:hAnsi="Arial" w:cs="Arial"/>
          <w:i/>
          <w:iCs/>
          <w:sz w:val="18"/>
          <w:szCs w:val="18"/>
        </w:rPr>
        <w:tab/>
        <w:t>Date</w:t>
      </w:r>
      <w:r>
        <w:rPr>
          <w:rFonts w:ascii="Arial" w:hAnsi="Arial" w:cs="Arial"/>
          <w:i/>
          <w:iCs/>
          <w:sz w:val="18"/>
          <w:szCs w:val="18"/>
        </w:rPr>
        <w:tab/>
        <w:t>Print Name</w:t>
      </w:r>
      <w:r>
        <w:rPr>
          <w:rFonts w:ascii="Arial" w:hAnsi="Arial" w:cs="Arial"/>
          <w:i/>
          <w:iCs/>
          <w:sz w:val="18"/>
          <w:szCs w:val="18"/>
        </w:rPr>
        <w:tab/>
        <w:t>Date</w:t>
      </w:r>
    </w:p>
    <w:tbl>
      <w:tblPr>
        <w:tblW w:w="0" w:type="auto"/>
        <w:tblLayout w:type="fixed"/>
        <w:tblLook w:val="04A0" w:firstRow="1" w:lastRow="0" w:firstColumn="1" w:lastColumn="0" w:noHBand="0" w:noVBand="1"/>
      </w:tblPr>
      <w:tblGrid>
        <w:gridCol w:w="4788"/>
        <w:gridCol w:w="4878"/>
      </w:tblGrid>
      <w:tr w:rsidR="000E14FF" w14:paraId="0B7AB4EE" w14:textId="77777777" w:rsidTr="000E14FF">
        <w:tc>
          <w:tcPr>
            <w:tcW w:w="4788" w:type="dxa"/>
            <w:hideMark/>
          </w:tcPr>
          <w:p w14:paraId="36C62A89" w14:textId="77777777" w:rsidR="000E14FF" w:rsidRDefault="000E14FF">
            <w:pPr>
              <w:tabs>
                <w:tab w:val="left" w:pos="4680"/>
              </w:tabs>
              <w:spacing w:line="256" w:lineRule="auto"/>
              <w:ind w:left="-72"/>
              <w:rPr>
                <w:rFonts w:ascii="Arial" w:hAnsi="Arial" w:cs="Arial"/>
              </w:rPr>
            </w:pPr>
            <w:r>
              <w:rPr>
                <w:rFonts w:ascii="Arial" w:hAnsi="Arial" w:cs="Arial"/>
              </w:rPr>
              <w:t>This order:</w:t>
            </w:r>
          </w:p>
        </w:tc>
        <w:tc>
          <w:tcPr>
            <w:tcW w:w="4878" w:type="dxa"/>
            <w:hideMark/>
          </w:tcPr>
          <w:p w14:paraId="6B5A8A5B" w14:textId="77777777" w:rsidR="000E14FF" w:rsidRDefault="000E14FF">
            <w:pPr>
              <w:tabs>
                <w:tab w:val="left" w:pos="4680"/>
              </w:tabs>
              <w:spacing w:line="256" w:lineRule="auto"/>
              <w:ind w:left="-72"/>
              <w:rPr>
                <w:rFonts w:ascii="Arial" w:hAnsi="Arial" w:cs="Arial"/>
              </w:rPr>
            </w:pPr>
            <w:r>
              <w:rPr>
                <w:rFonts w:ascii="Arial" w:hAnsi="Arial" w:cs="Arial"/>
              </w:rPr>
              <w:t>This order:</w:t>
            </w:r>
          </w:p>
        </w:tc>
      </w:tr>
      <w:tr w:rsidR="000E14FF" w14:paraId="53328B98" w14:textId="77777777" w:rsidTr="000E14FF">
        <w:tc>
          <w:tcPr>
            <w:tcW w:w="4788" w:type="dxa"/>
          </w:tcPr>
          <w:p w14:paraId="7D7BC947" w14:textId="77777777" w:rsidR="000E14FF" w:rsidRDefault="000E14FF">
            <w:pPr>
              <w:tabs>
                <w:tab w:val="left" w:pos="4680"/>
              </w:tabs>
              <w:spacing w:line="256" w:lineRule="auto"/>
              <w:ind w:left="-72"/>
              <w:rPr>
                <w:rFonts w:ascii="Arial" w:hAnsi="Arial" w:cs="Arial"/>
              </w:rPr>
            </w:pPr>
          </w:p>
        </w:tc>
        <w:tc>
          <w:tcPr>
            <w:tcW w:w="4878" w:type="dxa"/>
          </w:tcPr>
          <w:p w14:paraId="10E59930" w14:textId="77777777" w:rsidR="000E14FF" w:rsidRDefault="000E14FF">
            <w:pPr>
              <w:tabs>
                <w:tab w:val="left" w:pos="4680"/>
              </w:tabs>
              <w:spacing w:line="256" w:lineRule="auto"/>
              <w:ind w:left="-72"/>
              <w:rPr>
                <w:rFonts w:ascii="Arial" w:hAnsi="Arial" w:cs="Arial"/>
              </w:rPr>
            </w:pPr>
          </w:p>
        </w:tc>
      </w:tr>
    </w:tbl>
    <w:p w14:paraId="55223928" w14:textId="77777777" w:rsidR="000E14FF" w:rsidRDefault="000E14FF" w:rsidP="000E14FF">
      <w:pPr>
        <w:tabs>
          <w:tab w:val="left" w:pos="4680"/>
        </w:tabs>
        <w:rPr>
          <w:rFonts w:ascii="Arial" w:hAnsi="Arial" w:cs="Arial"/>
        </w:rPr>
      </w:pPr>
    </w:p>
    <w:p w14:paraId="1CF7A5CD" w14:textId="77777777" w:rsidR="000E14FF" w:rsidRDefault="000E14FF" w:rsidP="000E14FF">
      <w:pPr>
        <w:tabs>
          <w:tab w:val="left" w:pos="3510"/>
          <w:tab w:val="left" w:pos="4500"/>
          <w:tab w:val="left" w:pos="4680"/>
          <w:tab w:val="right" w:pos="9360"/>
        </w:tabs>
        <w:spacing w:before="240"/>
        <w:rPr>
          <w:rFonts w:ascii="Arial" w:hAnsi="Arial" w:cs="Arial"/>
          <w:sz w:val="22"/>
          <w:szCs w:val="22"/>
        </w:rPr>
      </w:pPr>
      <w:r>
        <w:rPr>
          <w:rFonts w:ascii="Arial" w:hAnsi="Arial" w:cs="Arial"/>
          <w:u w:val="single"/>
        </w:rPr>
        <w:tab/>
      </w:r>
      <w:r>
        <w:rPr>
          <w:rFonts w:ascii="Arial" w:hAnsi="Arial" w:cs="Arial"/>
          <w:color w:val="000000"/>
          <w:sz w:val="22"/>
          <w:szCs w:val="22"/>
          <w:u w:val="single"/>
        </w:rPr>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3A05D05" w14:textId="77777777" w:rsidR="000E14FF" w:rsidRDefault="000E14FF" w:rsidP="000E14FF">
      <w:pPr>
        <w:tabs>
          <w:tab w:val="left" w:pos="4680"/>
          <w:tab w:val="left" w:pos="8550"/>
        </w:tabs>
        <w:rPr>
          <w:rFonts w:ascii="Arial" w:hAnsi="Arial" w:cs="Arial"/>
          <w:i/>
          <w:iCs/>
          <w:sz w:val="18"/>
          <w:szCs w:val="18"/>
        </w:rPr>
      </w:pPr>
      <w:r>
        <w:rPr>
          <w:rFonts w:ascii="Arial" w:hAnsi="Arial" w:cs="Arial"/>
          <w:i/>
          <w:iCs/>
          <w:sz w:val="18"/>
          <w:szCs w:val="18"/>
        </w:rPr>
        <w:t xml:space="preserve">Other party signs here </w:t>
      </w:r>
      <w:r>
        <w:rPr>
          <w:rFonts w:ascii="Arial" w:hAnsi="Arial" w:cs="Arial"/>
          <w:b/>
          <w:bCs/>
          <w:i/>
          <w:iCs/>
          <w:sz w:val="18"/>
          <w:szCs w:val="18"/>
        </w:rPr>
        <w:t>or</w:t>
      </w:r>
      <w:r>
        <w:rPr>
          <w:rFonts w:ascii="Arial" w:hAnsi="Arial" w:cs="Arial"/>
          <w:i/>
          <w:iCs/>
          <w:sz w:val="18"/>
          <w:szCs w:val="18"/>
        </w:rPr>
        <w:t xml:space="preserve"> lawyer signs here + WSBA #</w:t>
      </w:r>
      <w:r>
        <w:rPr>
          <w:rFonts w:ascii="Arial" w:hAnsi="Arial" w:cs="Arial"/>
          <w:i/>
          <w:iCs/>
          <w:sz w:val="18"/>
          <w:szCs w:val="18"/>
        </w:rPr>
        <w:tab/>
        <w:t xml:space="preserve">Other party </w:t>
      </w:r>
      <w:r>
        <w:rPr>
          <w:rFonts w:ascii="Arial" w:hAnsi="Arial" w:cs="Arial"/>
          <w:b/>
          <w:bCs/>
          <w:i/>
          <w:iCs/>
          <w:sz w:val="18"/>
          <w:szCs w:val="18"/>
        </w:rPr>
        <w:t>or</w:t>
      </w:r>
      <w:r>
        <w:rPr>
          <w:rFonts w:ascii="Arial" w:hAnsi="Arial" w:cs="Arial"/>
          <w:i/>
          <w:iCs/>
          <w:sz w:val="18"/>
          <w:szCs w:val="18"/>
        </w:rPr>
        <w:t xml:space="preserve"> Guardian ad </w:t>
      </w:r>
      <w:proofErr w:type="gramStart"/>
      <w:r>
        <w:rPr>
          <w:rFonts w:ascii="Arial" w:hAnsi="Arial" w:cs="Arial"/>
          <w:i/>
          <w:iCs/>
          <w:sz w:val="18"/>
          <w:szCs w:val="18"/>
        </w:rPr>
        <w:t>Litem  signs</w:t>
      </w:r>
      <w:proofErr w:type="gramEnd"/>
      <w:r>
        <w:rPr>
          <w:rFonts w:ascii="Arial" w:hAnsi="Arial" w:cs="Arial"/>
          <w:i/>
          <w:iCs/>
          <w:sz w:val="18"/>
          <w:szCs w:val="18"/>
        </w:rPr>
        <w:t xml:space="preserve"> here</w:t>
      </w:r>
    </w:p>
    <w:p w14:paraId="1A1D87D3" w14:textId="77777777" w:rsidR="000E14FF" w:rsidRDefault="000E14FF" w:rsidP="000E14FF">
      <w:pPr>
        <w:tabs>
          <w:tab w:val="left" w:pos="4500"/>
          <w:tab w:val="left" w:pos="4680"/>
          <w:tab w:val="right" w:pos="9360"/>
        </w:tabs>
        <w:spacing w:before="240"/>
        <w:rPr>
          <w:rFonts w:ascii="Arial" w:hAnsi="Arial" w:cs="Arial"/>
          <w:sz w:val="22"/>
          <w:szCs w:val="22"/>
        </w:rPr>
      </w:pPr>
      <w:r>
        <w:rPr>
          <w:rFonts w:ascii="Arial" w:hAnsi="Arial" w:cs="Arial"/>
          <w:color w:val="000000"/>
          <w:sz w:val="22"/>
          <w:szCs w:val="22"/>
          <w:u w:val="single"/>
        </w:rPr>
        <w:t xml:space="preserve">                             </w:t>
      </w:r>
      <w:r>
        <w:rPr>
          <w:rFonts w:ascii="Arial" w:hAnsi="Arial" w:cs="Arial"/>
          <w:sz w:val="22"/>
          <w:szCs w:val="22"/>
          <w:u w:val="single"/>
        </w:rPr>
        <w:tab/>
      </w:r>
      <w:r>
        <w:rPr>
          <w:rFonts w:ascii="Arial" w:hAnsi="Arial" w:cs="Arial"/>
          <w:sz w:val="22"/>
          <w:szCs w:val="22"/>
        </w:rPr>
        <w:tab/>
      </w:r>
      <w:r>
        <w:rPr>
          <w:rFonts w:ascii="Arial" w:hAnsi="Arial" w:cs="Arial"/>
          <w:color w:val="000000"/>
          <w:sz w:val="22"/>
          <w:szCs w:val="22"/>
          <w:u w:val="single"/>
        </w:rPr>
        <w:t xml:space="preserve">                             </w:t>
      </w:r>
      <w:r>
        <w:rPr>
          <w:rFonts w:ascii="Arial" w:hAnsi="Arial" w:cs="Arial"/>
          <w:sz w:val="22"/>
          <w:szCs w:val="22"/>
          <w:u w:val="single"/>
        </w:rPr>
        <w:tab/>
      </w:r>
    </w:p>
    <w:p w14:paraId="79F0588E" w14:textId="77777777" w:rsidR="000E14FF" w:rsidRDefault="000E14FF" w:rsidP="000E14FF">
      <w:pPr>
        <w:pStyle w:val="Heading5"/>
        <w:rPr>
          <w:sz w:val="22"/>
          <w:szCs w:val="22"/>
        </w:rPr>
      </w:pPr>
      <w:r>
        <w:t>Print Name</w:t>
      </w:r>
      <w:r>
        <w:tab/>
        <w:t>Date</w:t>
      </w:r>
      <w:r>
        <w:tab/>
        <w:t>Print Name</w:t>
      </w:r>
      <w:r>
        <w:tab/>
        <w:t>Date</w:t>
      </w:r>
    </w:p>
    <w:p w14:paraId="2403E09A" w14:textId="77777777" w:rsidR="00E46E1B" w:rsidRDefault="00E46E1B"/>
    <w:sectPr w:rsidR="00E4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88AE08"/>
    <w:lvl w:ilvl="0">
      <w:start w:val="1"/>
      <w:numFmt w:val="bullet"/>
      <w:pStyle w:val="NoteLevel9"/>
      <w:lvlText w:val=""/>
      <w:lvlJc w:val="left"/>
      <w:pPr>
        <w:ind w:left="0" w:firstLine="0"/>
      </w:pPr>
      <w:rPr>
        <w:rFonts w:ascii="Symbol" w:hAnsi="Symbol"/>
      </w:rPr>
    </w:lvl>
    <w:lvl w:ilvl="1">
      <w:start w:val="1"/>
      <w:numFmt w:val="bullet"/>
      <w:lvlText w:val=""/>
      <w:lvlJc w:val="left"/>
      <w:pPr>
        <w:ind w:left="0" w:firstLine="0"/>
      </w:pPr>
      <w:rPr>
        <w:rFonts w:ascii="Symbol" w:hAnsi="Symbol"/>
      </w:rPr>
    </w:lvl>
    <w:lvl w:ilvl="2">
      <w:start w:val="1"/>
      <w:numFmt w:val="bullet"/>
      <w:lvlText w:val="o"/>
      <w:lvlJc w:val="left"/>
      <w:pPr>
        <w:ind w:left="0" w:firstLine="0"/>
      </w:pPr>
      <w:rPr>
        <w:rFonts w:ascii="Courier New" w:hAnsi="Courier New"/>
      </w:rPr>
    </w:lvl>
    <w:lvl w:ilvl="3">
      <w:start w:val="1"/>
      <w:numFmt w:val="bullet"/>
      <w:pStyle w:val="BodyText"/>
      <w:lvlText w:val=""/>
      <w:lvlJc w:val="left"/>
      <w:pPr>
        <w:ind w:left="0" w:firstLine="0"/>
      </w:pPr>
      <w:rPr>
        <w:rFonts w:ascii="Wingdings" w:hAnsi="Wingdings"/>
      </w:rPr>
    </w:lvl>
    <w:lvl w:ilvl="4">
      <w:start w:val="1"/>
      <w:numFmt w:val="bullet"/>
      <w:lvlText w:val=""/>
      <w:lvlJc w:val="left"/>
      <w:pPr>
        <w:ind w:left="0" w:firstLine="0"/>
      </w:pPr>
      <w:rPr>
        <w:rFonts w:ascii="Wingdings" w:hAnsi="Wingdings"/>
      </w:rPr>
    </w:lvl>
    <w:lvl w:ilvl="5">
      <w:start w:val="1"/>
      <w:numFmt w:val="bullet"/>
      <w:pStyle w:val="ListParagraph"/>
      <w:lvlText w:val=""/>
      <w:lvlJc w:val="left"/>
      <w:pPr>
        <w:ind w:left="0" w:firstLine="0"/>
      </w:pPr>
      <w:rPr>
        <w:rFonts w:ascii="Symbol" w:hAnsi="Symbol"/>
      </w:rPr>
    </w:lvl>
    <w:lvl w:ilvl="6">
      <w:start w:val="1"/>
      <w:numFmt w:val="bullet"/>
      <w:lvlText w:val="o"/>
      <w:lvlJc w:val="left"/>
      <w:pPr>
        <w:ind w:left="0" w:firstLine="0"/>
      </w:pPr>
      <w:rPr>
        <w:rFonts w:ascii="Courier New" w:hAnsi="Courier New"/>
      </w:rPr>
    </w:lvl>
    <w:lvl w:ilvl="7">
      <w:start w:val="1"/>
      <w:numFmt w:val="bullet"/>
      <w:pStyle w:val="Default"/>
      <w:lvlText w:val=""/>
      <w:lvlJc w:val="left"/>
      <w:pPr>
        <w:ind w:left="0" w:firstLine="0"/>
      </w:pPr>
      <w:rPr>
        <w:rFonts w:ascii="Wingdings" w:hAnsi="Wingdings"/>
      </w:rPr>
    </w:lvl>
    <w:lvl w:ilvl="8">
      <w:start w:val="1"/>
      <w:numFmt w:val="bullet"/>
      <w:pStyle w:val="BalloonText"/>
      <w:lvlText w:val=""/>
      <w:lvlJc w:val="left"/>
      <w:pPr>
        <w:ind w:left="0" w:firstLine="0"/>
      </w:pPr>
      <w:rPr>
        <w:rFonts w:ascii="Wingdings" w:hAnsi="Wingdings"/>
      </w:rPr>
    </w:lvl>
  </w:abstractNum>
  <w:abstractNum w:abstractNumId="1" w15:restartNumberingAfterBreak="0">
    <w:nsid w:val="FFFFFFFE"/>
    <w:multiLevelType w:val="singleLevel"/>
    <w:tmpl w:val="B2CA7C56"/>
    <w:lvl w:ilvl="0">
      <w:numFmt w:val="bullet"/>
      <w:pStyle w:val="NoteLevel1"/>
      <w:lvlText w:val="*"/>
      <w:lvlJc w:val="left"/>
      <w:pPr>
        <w:ind w:left="0" w:firstLine="0"/>
      </w:pPr>
    </w:lvl>
  </w:abstractNum>
  <w:num w:numId="1">
    <w:abstractNumId w:val="0"/>
  </w:num>
  <w:num w:numId="2">
    <w:abstractNumId w:val="1"/>
    <w:lvlOverride w:ilvl="0">
      <w:lvl w:ilvl="0">
        <w:numFmt w:val="decimal"/>
        <w:pStyle w:val="NoteLevel1"/>
        <w:lvlText w:val=""/>
        <w:legacy w:legacy="1" w:legacySpace="0" w:legacyIndent="0"/>
        <w:lvlJc w:val="left"/>
        <w:pPr>
          <w:ind w:left="936" w:firstLine="0"/>
        </w:pPr>
        <w:rPr>
          <w:rFonts w:ascii="Symbol" w:hAnsi="Symbol" w:hint="default"/>
        </w:rPr>
      </w:lvl>
    </w:lvlOverride>
  </w:num>
  <w:num w:numId="3">
    <w:abstractNumId w:val="1"/>
    <w:lvlOverride w:ilvl="0">
      <w:lvl w:ilvl="0">
        <w:numFmt w:val="decimal"/>
        <w:pStyle w:val="NoteLevel1"/>
        <w:lvlText w:val=""/>
        <w:legacy w:legacy="1" w:legacySpace="0" w:legacyIndent="0"/>
        <w:lvlJc w:val="left"/>
        <w:pPr>
          <w:ind w:left="936" w:firstLine="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F4"/>
    <w:rsid w:val="000E14FF"/>
    <w:rsid w:val="00BC5E5D"/>
    <w:rsid w:val="00CB09F4"/>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5EAC"/>
  <w15:chartTrackingRefBased/>
  <w15:docId w15:val="{B0B007DC-397F-4FD5-B35A-74B5C756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FF"/>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9"/>
    <w:semiHidden/>
    <w:unhideWhenUsed/>
    <w:qFormat/>
    <w:rsid w:val="000E14FF"/>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eastAsia="Times New Roman" w:hAnsi="Arial" w:cs="Arial"/>
      <w:b/>
      <w:bCs/>
    </w:rPr>
  </w:style>
  <w:style w:type="paragraph" w:styleId="Heading4">
    <w:name w:val="heading 4"/>
    <w:basedOn w:val="Normal"/>
    <w:next w:val="Normal"/>
    <w:link w:val="Heading4Char"/>
    <w:uiPriority w:val="99"/>
    <w:semiHidden/>
    <w:unhideWhenUsed/>
    <w:qFormat/>
    <w:rsid w:val="000E1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Black" w:eastAsia="Times New Roman" w:hAnsi="Arial Black" w:cs="Arial Black"/>
      <w:b/>
      <w:bCs/>
      <w:sz w:val="32"/>
      <w:szCs w:val="32"/>
    </w:rPr>
  </w:style>
  <w:style w:type="paragraph" w:styleId="Heading5">
    <w:name w:val="heading 5"/>
    <w:basedOn w:val="Normal"/>
    <w:next w:val="Normal"/>
    <w:link w:val="Heading5Char"/>
    <w:uiPriority w:val="99"/>
    <w:semiHidden/>
    <w:unhideWhenUsed/>
    <w:qFormat/>
    <w:rsid w:val="000E14FF"/>
    <w:pPr>
      <w:keepNext/>
      <w:tabs>
        <w:tab w:val="left" w:pos="3780"/>
        <w:tab w:val="left" w:pos="4680"/>
        <w:tab w:val="left" w:pos="8550"/>
      </w:tabs>
      <w:spacing w:after="240"/>
      <w:outlineLvl w:val="4"/>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0E14FF"/>
    <w:rPr>
      <w:rFonts w:ascii="Arial" w:eastAsia="Times New Roman" w:hAnsi="Arial" w:cs="Arial"/>
      <w:b/>
      <w:bCs/>
      <w:sz w:val="20"/>
      <w:szCs w:val="20"/>
    </w:rPr>
  </w:style>
  <w:style w:type="character" w:customStyle="1" w:styleId="Heading4Char">
    <w:name w:val="Heading 4 Char"/>
    <w:basedOn w:val="DefaultParagraphFont"/>
    <w:link w:val="Heading4"/>
    <w:uiPriority w:val="99"/>
    <w:semiHidden/>
    <w:rsid w:val="000E14FF"/>
    <w:rPr>
      <w:rFonts w:ascii="Arial Black" w:eastAsia="Times New Roman" w:hAnsi="Arial Black" w:cs="Arial Black"/>
      <w:b/>
      <w:bCs/>
      <w:sz w:val="32"/>
      <w:szCs w:val="32"/>
    </w:rPr>
  </w:style>
  <w:style w:type="character" w:customStyle="1" w:styleId="Heading5Char">
    <w:name w:val="Heading 5 Char"/>
    <w:basedOn w:val="DefaultParagraphFont"/>
    <w:link w:val="Heading5"/>
    <w:uiPriority w:val="99"/>
    <w:semiHidden/>
    <w:rsid w:val="000E14FF"/>
    <w:rPr>
      <w:rFonts w:ascii="Arial" w:eastAsia="Times New Roman" w:hAnsi="Arial" w:cs="Arial"/>
      <w:i/>
      <w:iCs/>
      <w:sz w:val="18"/>
      <w:szCs w:val="18"/>
    </w:rPr>
  </w:style>
  <w:style w:type="paragraph" w:styleId="CommentText">
    <w:name w:val="annotation text"/>
    <w:basedOn w:val="Normal"/>
    <w:link w:val="CommentTextChar"/>
    <w:uiPriority w:val="99"/>
    <w:semiHidden/>
    <w:unhideWhenUsed/>
    <w:rsid w:val="000E14FF"/>
    <w:pPr>
      <w:spacing w:after="200"/>
    </w:pPr>
    <w:rPr>
      <w:sz w:val="24"/>
      <w:szCs w:val="24"/>
    </w:rPr>
  </w:style>
  <w:style w:type="character" w:customStyle="1" w:styleId="CommentTextChar">
    <w:name w:val="Comment Text Char"/>
    <w:basedOn w:val="DefaultParagraphFont"/>
    <w:link w:val="CommentText"/>
    <w:uiPriority w:val="99"/>
    <w:semiHidden/>
    <w:rsid w:val="000E14FF"/>
    <w:rPr>
      <w:rFonts w:ascii="Times New Roman" w:hAnsi="Times New Roman" w:cs="Times New Roman"/>
      <w:sz w:val="24"/>
      <w:szCs w:val="24"/>
    </w:rPr>
  </w:style>
  <w:style w:type="paragraph" w:styleId="BodyText">
    <w:name w:val="Body Text"/>
    <w:basedOn w:val="Normal"/>
    <w:link w:val="BodyTextChar"/>
    <w:uiPriority w:val="99"/>
    <w:semiHidden/>
    <w:unhideWhenUsed/>
    <w:rsid w:val="000E14FF"/>
    <w:pPr>
      <w:numPr>
        <w:ilvl w:val="3"/>
        <w:numId w:val="1"/>
      </w:numPr>
    </w:pPr>
    <w:rPr>
      <w:b/>
      <w:bCs/>
      <w:sz w:val="24"/>
      <w:szCs w:val="24"/>
    </w:rPr>
  </w:style>
  <w:style w:type="character" w:customStyle="1" w:styleId="BodyTextChar">
    <w:name w:val="Body Text Char"/>
    <w:basedOn w:val="DefaultParagraphFont"/>
    <w:link w:val="BodyText"/>
    <w:uiPriority w:val="99"/>
    <w:semiHidden/>
    <w:rsid w:val="000E14FF"/>
    <w:rPr>
      <w:rFonts w:ascii="Times New Roman" w:hAnsi="Times New Roman" w:cs="Times New Roman"/>
      <w:b/>
      <w:bCs/>
      <w:sz w:val="24"/>
      <w:szCs w:val="24"/>
    </w:rPr>
  </w:style>
  <w:style w:type="paragraph" w:styleId="BodyTextIndent2">
    <w:name w:val="Body Text Indent 2"/>
    <w:basedOn w:val="Normal"/>
    <w:link w:val="BodyTextIndent2Char"/>
    <w:uiPriority w:val="99"/>
    <w:semiHidden/>
    <w:unhideWhenUsed/>
    <w:rsid w:val="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0E14FF"/>
    <w:rPr>
      <w:rFonts w:ascii="Arial" w:hAnsi="Arial" w:cs="Arial"/>
    </w:rPr>
  </w:style>
  <w:style w:type="paragraph" w:styleId="CommentSubject">
    <w:name w:val="annotation subject"/>
    <w:basedOn w:val="CommentText"/>
    <w:next w:val="CommentText"/>
    <w:link w:val="CommentSubjectChar"/>
    <w:uiPriority w:val="99"/>
    <w:semiHidden/>
    <w:unhideWhenUsed/>
    <w:rsid w:val="000E14FF"/>
    <w:rPr>
      <w:b/>
      <w:bCs/>
    </w:rPr>
  </w:style>
  <w:style w:type="character" w:customStyle="1" w:styleId="CommentSubjectChar">
    <w:name w:val="Comment Subject Char"/>
    <w:basedOn w:val="CommentTextChar"/>
    <w:link w:val="CommentSubject"/>
    <w:uiPriority w:val="99"/>
    <w:semiHidden/>
    <w:rsid w:val="000E14FF"/>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0E14FF"/>
    <w:pPr>
      <w:numPr>
        <w:ilvl w:val="8"/>
        <w:numId w:val="1"/>
      </w:numPr>
    </w:pPr>
    <w:rPr>
      <w:sz w:val="18"/>
      <w:szCs w:val="18"/>
    </w:rPr>
  </w:style>
  <w:style w:type="character" w:customStyle="1" w:styleId="BalloonTextChar">
    <w:name w:val="Balloon Text Char"/>
    <w:basedOn w:val="DefaultParagraphFont"/>
    <w:link w:val="BalloonText"/>
    <w:uiPriority w:val="99"/>
    <w:semiHidden/>
    <w:rsid w:val="000E14FF"/>
    <w:rPr>
      <w:rFonts w:ascii="Times New Roman" w:hAnsi="Times New Roman" w:cs="Times New Roman"/>
      <w:sz w:val="18"/>
      <w:szCs w:val="18"/>
    </w:rPr>
  </w:style>
  <w:style w:type="paragraph" w:styleId="ListParagraph">
    <w:name w:val="List Paragraph"/>
    <w:basedOn w:val="Normal"/>
    <w:uiPriority w:val="99"/>
    <w:qFormat/>
    <w:rsid w:val="000E14FF"/>
    <w:pPr>
      <w:numPr>
        <w:ilvl w:val="5"/>
        <w:numId w:val="1"/>
      </w:numPr>
      <w:ind w:left="720"/>
    </w:pPr>
    <w:rPr>
      <w:rFonts w:ascii="Courier" w:hAnsi="Courier" w:cs="Courier"/>
      <w:sz w:val="24"/>
      <w:szCs w:val="24"/>
    </w:rPr>
  </w:style>
  <w:style w:type="paragraph" w:customStyle="1" w:styleId="NoteLevel1">
    <w:name w:val="Note Level 1"/>
    <w:uiPriority w:val="99"/>
    <w:rsid w:val="000E14FF"/>
    <w:pPr>
      <w:keepNext/>
      <w:widowControl w:val="0"/>
      <w:numPr>
        <w:numId w:val="2"/>
      </w:numPr>
      <w:tabs>
        <w:tab w:val="left" w:pos="450"/>
      </w:tabs>
      <w:autoSpaceDE w:val="0"/>
      <w:autoSpaceDN w:val="0"/>
      <w:adjustRightInd w:val="0"/>
      <w:spacing w:after="0" w:line="240" w:lineRule="auto"/>
      <w:ind w:left="450"/>
      <w:outlineLvl w:val="0"/>
    </w:pPr>
    <w:rPr>
      <w:rFonts w:ascii="Times New Roman" w:hAnsi="Times New Roman" w:cs="Times New Roman"/>
      <w:sz w:val="24"/>
      <w:szCs w:val="24"/>
    </w:rPr>
  </w:style>
  <w:style w:type="paragraph" w:customStyle="1" w:styleId="NoteLevel9">
    <w:name w:val="Note Level 9"/>
    <w:uiPriority w:val="99"/>
    <w:rsid w:val="000E14FF"/>
    <w:pPr>
      <w:keepNext/>
      <w:widowControl w:val="0"/>
      <w:numPr>
        <w:numId w:val="1"/>
      </w:numPr>
      <w:tabs>
        <w:tab w:val="left" w:pos="6210"/>
      </w:tabs>
      <w:autoSpaceDE w:val="0"/>
      <w:autoSpaceDN w:val="0"/>
      <w:adjustRightInd w:val="0"/>
      <w:spacing w:after="0" w:line="240" w:lineRule="auto"/>
      <w:ind w:left="6570" w:hanging="360"/>
      <w:outlineLvl w:val="8"/>
    </w:pPr>
    <w:rPr>
      <w:rFonts w:ascii="Times New Roman" w:hAnsi="Times New Roman" w:cs="Times New Roman"/>
      <w:sz w:val="24"/>
      <w:szCs w:val="24"/>
    </w:rPr>
  </w:style>
  <w:style w:type="paragraph" w:customStyle="1" w:styleId="Default">
    <w:name w:val="Default"/>
    <w:uiPriority w:val="99"/>
    <w:rsid w:val="000E14FF"/>
    <w:pPr>
      <w:widowControl w:val="0"/>
      <w:numPr>
        <w:ilvl w:val="7"/>
        <w:numId w:val="1"/>
      </w:num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0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2923</Words>
  <Characters>16666</Characters>
  <Application>Microsoft Office Word</Application>
  <DocSecurity>0</DocSecurity>
  <Lines>138</Lines>
  <Paragraphs>39</Paragraphs>
  <ScaleCrop>false</ScaleCrop>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5</cp:revision>
  <dcterms:created xsi:type="dcterms:W3CDTF">2020-10-14T23:50:00Z</dcterms:created>
  <dcterms:modified xsi:type="dcterms:W3CDTF">2020-10-15T00:22:00Z</dcterms:modified>
</cp:coreProperties>
</file>