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3DEF9" w14:textId="77777777" w:rsidR="004F46E5" w:rsidRPr="004F46E5" w:rsidRDefault="004F46E5" w:rsidP="004F46E5">
      <w:pPr>
        <w:pStyle w:val="Heading3"/>
        <w:widowControl/>
        <w:rPr>
          <w:rFonts w:ascii="Times New Roman" w:hAnsi="Times New Roman" w:cs="Times New Roman"/>
          <w:b w:val="0"/>
          <w:bCs w:val="0"/>
          <w:color w:val="000000"/>
        </w:rPr>
      </w:pPr>
      <w:r w:rsidRPr="004F46E5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begin" w:fldLock="1"/>
      </w:r>
      <w:r w:rsidRPr="004F46E5">
        <w:rPr>
          <w:rFonts w:ascii="Times New Roman" w:hAnsi="Times New Roman" w:cs="Times New Roman"/>
          <w:b w:val="0"/>
          <w:bCs w:val="0"/>
          <w:sz w:val="22"/>
          <w:szCs w:val="22"/>
        </w:rPr>
        <w:instrText xml:space="preserve">MERGEFIELD </w:instrText>
      </w:r>
      <w:r w:rsidRPr="004F46E5">
        <w:rPr>
          <w:rFonts w:ascii="Times New Roman" w:hAnsi="Times New Roman" w:cs="Times New Roman"/>
          <w:b w:val="0"/>
          <w:bCs w:val="0"/>
          <w:color w:val="000000"/>
        </w:rPr>
        <w:instrText>FB_USELINENO</w:instrText>
      </w:r>
      <w:r w:rsidRPr="004F46E5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end"/>
      </w:r>
    </w:p>
    <w:p w14:paraId="057DE07C" w14:textId="77777777" w:rsidR="004F46E5" w:rsidRPr="004F46E5" w:rsidRDefault="004F46E5" w:rsidP="004F46E5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2"/>
          <w:szCs w:val="22"/>
        </w:rPr>
      </w:pPr>
      <w:r w:rsidRPr="004F46E5">
        <w:rPr>
          <w:rFonts w:ascii="Times New Roman" w:hAnsi="Times New Roman" w:cs="Times New Roman"/>
          <w:sz w:val="22"/>
          <w:szCs w:val="22"/>
        </w:rPr>
        <w:fldChar w:fldCharType="begin" w:fldLock="1"/>
      </w:r>
      <w:r w:rsidRPr="004F46E5">
        <w:rPr>
          <w:rFonts w:ascii="Times New Roman" w:hAnsi="Times New Roman" w:cs="Times New Roman"/>
          <w:sz w:val="22"/>
          <w:szCs w:val="22"/>
        </w:rPr>
        <w:instrText xml:space="preserve">MERGEFIELD </w:instrText>
      </w:r>
      <w:r w:rsidRPr="004F46E5">
        <w:rPr>
          <w:rFonts w:ascii="Times New Roman" w:hAnsi="Times New Roman" w:cs="Times New Roman"/>
          <w:color w:val="000000"/>
        </w:rPr>
        <w:instrText>FB_USERIGHTLINE</w:instrText>
      </w:r>
      <w:r w:rsidRPr="004F46E5">
        <w:rPr>
          <w:rFonts w:ascii="Times New Roman" w:hAnsi="Times New Roman" w:cs="Times New Roman"/>
          <w:sz w:val="22"/>
          <w:szCs w:val="22"/>
        </w:rPr>
        <w:fldChar w:fldCharType="end"/>
      </w:r>
    </w:p>
    <w:p w14:paraId="4919A96C" w14:textId="77777777" w:rsidR="004F46E5" w:rsidRPr="004F46E5" w:rsidRDefault="004F46E5" w:rsidP="004F46E5">
      <w:pPr>
        <w:pStyle w:val="Heading3"/>
        <w:widowControl/>
        <w:rPr>
          <w:rFonts w:ascii="Times New Roman" w:hAnsi="Times New Roman" w:cs="Times New Roman"/>
          <w:b w:val="0"/>
          <w:bCs w:val="0"/>
          <w:color w:val="000000"/>
        </w:rPr>
      </w:pPr>
      <w:r w:rsidRPr="004F46E5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begin" w:fldLock="1"/>
      </w:r>
      <w:r w:rsidRPr="004F46E5">
        <w:rPr>
          <w:rFonts w:ascii="Times New Roman" w:hAnsi="Times New Roman" w:cs="Times New Roman"/>
          <w:b w:val="0"/>
          <w:bCs w:val="0"/>
          <w:sz w:val="22"/>
          <w:szCs w:val="22"/>
        </w:rPr>
        <w:instrText xml:space="preserve">MERGEFIELD </w:instrText>
      </w:r>
      <w:r w:rsidRPr="004F46E5">
        <w:rPr>
          <w:rFonts w:ascii="Times New Roman" w:hAnsi="Times New Roman" w:cs="Times New Roman"/>
          <w:b w:val="0"/>
          <w:bCs w:val="0"/>
          <w:color w:val="000000"/>
        </w:rPr>
        <w:instrText>H02_WA_GR</w:instrText>
      </w:r>
      <w:r w:rsidRPr="004F46E5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end"/>
      </w:r>
    </w:p>
    <w:p w14:paraId="78856CCC" w14:textId="77777777" w:rsidR="004F46E5" w:rsidRPr="004F46E5" w:rsidRDefault="004F46E5" w:rsidP="004F46E5">
      <w:pPr>
        <w:pStyle w:val="Heading3"/>
        <w:widowControl/>
        <w:rPr>
          <w:rFonts w:ascii="Times New Roman" w:hAnsi="Times New Roman" w:cs="Times New Roman"/>
          <w:b w:val="0"/>
          <w:bCs w:val="0"/>
          <w:color w:val="000000"/>
        </w:rPr>
      </w:pPr>
      <w:r w:rsidRPr="004F46E5">
        <w:rPr>
          <w:rFonts w:ascii="Times New Roman" w:hAnsi="Times New Roman" w:cs="Times New Roman"/>
          <w:b w:val="0"/>
          <w:bCs w:val="0"/>
          <w:color w:val="000000"/>
        </w:rPr>
        <w:fldChar w:fldCharType="begin" w:fldLock="1"/>
      </w:r>
      <w:r w:rsidRPr="004F46E5">
        <w:rPr>
          <w:rFonts w:ascii="Times New Roman" w:hAnsi="Times New Roman" w:cs="Times New Roman"/>
          <w:b w:val="0"/>
          <w:bCs w:val="0"/>
          <w:color w:val="000000"/>
        </w:rPr>
        <w:instrText>MERGEFIELD H01_WA_PL</w:instrText>
      </w:r>
      <w:r w:rsidRPr="004F46E5">
        <w:rPr>
          <w:rFonts w:ascii="Times New Roman" w:hAnsi="Times New Roman" w:cs="Times New Roman"/>
          <w:b w:val="0"/>
          <w:bCs w:val="0"/>
          <w:color w:val="000000"/>
        </w:rPr>
        <w:fldChar w:fldCharType="end"/>
      </w:r>
    </w:p>
    <w:p w14:paraId="31ABC2C6" w14:textId="77777777" w:rsidR="004F46E5" w:rsidRPr="004F46E5" w:rsidRDefault="004F46E5" w:rsidP="004F46E5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2"/>
          <w:szCs w:val="22"/>
        </w:rPr>
      </w:pPr>
    </w:p>
    <w:p w14:paraId="255BF8BA" w14:textId="77777777" w:rsidR="004F46E5" w:rsidRPr="004F46E5" w:rsidRDefault="004F46E5" w:rsidP="004F46E5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2"/>
          <w:szCs w:val="22"/>
        </w:rPr>
      </w:pPr>
    </w:p>
    <w:p w14:paraId="5461C665" w14:textId="77777777" w:rsidR="004F46E5" w:rsidRPr="004F46E5" w:rsidRDefault="004F46E5" w:rsidP="004F46E5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2"/>
          <w:szCs w:val="22"/>
        </w:rPr>
      </w:pPr>
    </w:p>
    <w:p w14:paraId="4604EDD4" w14:textId="77777777" w:rsidR="004F46E5" w:rsidRPr="004F46E5" w:rsidRDefault="004F46E5" w:rsidP="004F46E5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2"/>
          <w:szCs w:val="22"/>
        </w:rPr>
      </w:pPr>
    </w:p>
    <w:p w14:paraId="4624AF63" w14:textId="77777777" w:rsidR="004F46E5" w:rsidRPr="004F46E5" w:rsidRDefault="004F46E5" w:rsidP="004F46E5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2"/>
          <w:szCs w:val="22"/>
        </w:rPr>
      </w:pPr>
    </w:p>
    <w:p w14:paraId="08694CD9" w14:textId="77777777" w:rsidR="004F46E5" w:rsidRPr="004F46E5" w:rsidRDefault="004F46E5" w:rsidP="004F46E5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2"/>
          <w:szCs w:val="22"/>
        </w:rPr>
      </w:pPr>
    </w:p>
    <w:p w14:paraId="4AB5D92E" w14:textId="77777777" w:rsidR="004F46E5" w:rsidRPr="004F46E5" w:rsidRDefault="004F46E5" w:rsidP="004F46E5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2"/>
          <w:szCs w:val="22"/>
        </w:rPr>
      </w:pPr>
    </w:p>
    <w:p w14:paraId="3D5983F7" w14:textId="77777777" w:rsidR="004F46E5" w:rsidRPr="004F46E5" w:rsidRDefault="004F46E5" w:rsidP="004F46E5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2"/>
          <w:szCs w:val="22"/>
        </w:rPr>
      </w:pPr>
    </w:p>
    <w:p w14:paraId="2E2874CC" w14:textId="77777777" w:rsidR="004F46E5" w:rsidRPr="004F46E5" w:rsidRDefault="004F46E5" w:rsidP="004F46E5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2"/>
          <w:szCs w:val="22"/>
        </w:rPr>
      </w:pPr>
    </w:p>
    <w:p w14:paraId="61157652" w14:textId="77777777" w:rsidR="004F46E5" w:rsidRPr="004F46E5" w:rsidRDefault="004F46E5" w:rsidP="004F46E5">
      <w:pPr>
        <w:pStyle w:val="Heading1"/>
        <w:widowControl/>
        <w:rPr>
          <w:rFonts w:ascii="Times New Roman" w:hAnsi="Times New Roman" w:cs="Times New Roman"/>
          <w:color w:val="000000"/>
        </w:rPr>
      </w:pPr>
      <w:r w:rsidRPr="004F46E5">
        <w:rPr>
          <w:rFonts w:ascii="Times New Roman" w:hAnsi="Times New Roman" w:cs="Times New Roman"/>
          <w:color w:val="000000"/>
        </w:rPr>
        <w:t>Superior Court of Washington</w:t>
      </w:r>
    </w:p>
    <w:p w14:paraId="0F691B2F" w14:textId="77777777" w:rsidR="004F46E5" w:rsidRPr="004F46E5" w:rsidRDefault="004F46E5" w:rsidP="004F46E5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4F46E5">
        <w:rPr>
          <w:rFonts w:ascii="Times New Roman" w:hAnsi="Times New Roman" w:cs="Times New Roman"/>
          <w:b/>
          <w:bCs/>
          <w:color w:val="000000"/>
          <w:sz w:val="22"/>
          <w:szCs w:val="22"/>
        </w:rPr>
        <w:t>County of Snohomish</w:t>
      </w:r>
    </w:p>
    <w:p w14:paraId="4E44830F" w14:textId="77777777" w:rsidR="004F46E5" w:rsidRPr="004F46E5" w:rsidRDefault="004F46E5" w:rsidP="004F46E5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975"/>
        <w:gridCol w:w="4385"/>
      </w:tblGrid>
      <w:tr w:rsidR="004F46E5" w:rsidRPr="004F46E5" w14:paraId="0CC028E1" w14:textId="77777777" w:rsidTr="004471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564BE00" w14:textId="77777777" w:rsidR="004F46E5" w:rsidRPr="004F46E5" w:rsidRDefault="004F46E5" w:rsidP="0044712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ind w:left="-3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F46E5">
              <w:rPr>
                <w:rFonts w:ascii="Times New Roman" w:hAnsi="Times New Roman" w:cs="Times New Roman"/>
                <w:sz w:val="22"/>
                <w:szCs w:val="22"/>
              </w:rPr>
              <w:fldChar w:fldCharType="begin" w:fldLock="1"/>
            </w:r>
            <w:r w:rsidRPr="004F46E5">
              <w:rPr>
                <w:rFonts w:ascii="Times New Roman" w:hAnsi="Times New Roman" w:cs="Times New Roman"/>
                <w:sz w:val="22"/>
                <w:szCs w:val="22"/>
              </w:rPr>
              <w:instrText xml:space="preserve">MERGEFIELD </w:instrText>
            </w:r>
            <w:r w:rsidRPr="004F46E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instrText>CB25480</w:instrText>
            </w:r>
            <w:r w:rsidRPr="004F46E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4F46E5">
              <w:rPr>
                <w:rFonts w:ascii="Times New Roman" w:hAnsi="Times New Roman" w:cs="Times New Roman"/>
                <w:sz w:val="22"/>
                <w:szCs w:val="22"/>
              </w:rPr>
              <w:fldChar w:fldCharType="begin" w:fldLock="1"/>
            </w:r>
            <w:r w:rsidRPr="004F46E5">
              <w:rPr>
                <w:rFonts w:ascii="Times New Roman" w:hAnsi="Times New Roman" w:cs="Times New Roman"/>
                <w:sz w:val="22"/>
                <w:szCs w:val="22"/>
              </w:rPr>
              <w:instrText xml:space="preserve">MERGEFIELD </w:instrText>
            </w:r>
            <w:r w:rsidRPr="004F46E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instrText>CM0028</w:instrText>
            </w:r>
            <w:r w:rsidRPr="004F46E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4F46E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In re:</w:t>
            </w:r>
          </w:p>
          <w:p w14:paraId="74D9E0E3" w14:textId="77777777" w:rsidR="004F46E5" w:rsidRPr="004F46E5" w:rsidRDefault="004F46E5" w:rsidP="0044712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ind w:left="-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F46E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fldChar w:fldCharType="begin" w:fldLock="1"/>
            </w:r>
            <w:r w:rsidRPr="004F46E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instrText>MERGEFIELD CE25480</w:instrText>
            </w:r>
            <w:r w:rsidRPr="004F46E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4F46E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fldChar w:fldCharType="begin" w:fldLock="1"/>
            </w:r>
            <w:r w:rsidRPr="004F46E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instrText xml:space="preserve">MERGEFIELD </w:instrText>
            </w:r>
            <w:r w:rsidRPr="004F46E5">
              <w:rPr>
                <w:rFonts w:ascii="Times New Roman" w:hAnsi="Times New Roman" w:cs="Times New Roman"/>
                <w:sz w:val="22"/>
                <w:szCs w:val="22"/>
              </w:rPr>
              <w:instrText>CM0027</w:instrText>
            </w:r>
            <w:r w:rsidRPr="004F46E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fldChar w:fldCharType="end"/>
            </w:r>
          </w:p>
          <w:p w14:paraId="65954AF7" w14:textId="77777777" w:rsidR="004F46E5" w:rsidRPr="004F46E5" w:rsidRDefault="004F46E5" w:rsidP="0044712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ind w:left="-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F46E5">
              <w:rPr>
                <w:rFonts w:ascii="Times New Roman" w:hAnsi="Times New Roman" w:cs="Times New Roman"/>
                <w:sz w:val="22"/>
                <w:szCs w:val="22"/>
              </w:rPr>
              <w:t>JOHN D. SMITH</w:t>
            </w:r>
          </w:p>
          <w:p w14:paraId="2B69D227" w14:textId="77777777" w:rsidR="004F46E5" w:rsidRPr="004F46E5" w:rsidRDefault="004F46E5" w:rsidP="0044712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ind w:left="-3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AFF5A4" w14:textId="77777777" w:rsidR="004F46E5" w:rsidRPr="004F46E5" w:rsidRDefault="004F46E5" w:rsidP="0044712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ind w:left="-3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F46E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ab/>
            </w:r>
            <w:r w:rsidRPr="004F46E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ab/>
            </w:r>
            <w:r w:rsidRPr="004F46E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ab/>
            </w:r>
            <w:r w:rsidRPr="004F46E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ab/>
              <w:t>Petitioner,</w:t>
            </w:r>
          </w:p>
          <w:p w14:paraId="1A6F5565" w14:textId="77777777" w:rsidR="004F46E5" w:rsidRPr="004F46E5" w:rsidRDefault="004F46E5" w:rsidP="0044712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ind w:left="-36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F46E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and</w:t>
            </w:r>
          </w:p>
          <w:p w14:paraId="3C2BBBBD" w14:textId="77777777" w:rsidR="004F46E5" w:rsidRPr="004F46E5" w:rsidRDefault="004F46E5" w:rsidP="0044712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ind w:left="-3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CE1667" w14:textId="77777777" w:rsidR="004F46E5" w:rsidRPr="004F46E5" w:rsidRDefault="004F46E5" w:rsidP="0044712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ind w:left="-360"/>
              <w:rPr>
                <w:rFonts w:ascii="Times New Roman" w:hAnsi="Times New Roman" w:cs="Times New Roman"/>
                <w:sz w:val="22"/>
                <w:szCs w:val="22"/>
              </w:rPr>
            </w:pPr>
            <w:r w:rsidRPr="004F46E5">
              <w:rPr>
                <w:rFonts w:ascii="Times New Roman" w:hAnsi="Times New Roman" w:cs="Times New Roman"/>
                <w:sz w:val="22"/>
                <w:szCs w:val="22"/>
              </w:rPr>
              <w:t>JANE D. SMITH</w:t>
            </w:r>
          </w:p>
          <w:p w14:paraId="213E57F8" w14:textId="77777777" w:rsidR="004F46E5" w:rsidRPr="004F46E5" w:rsidRDefault="004F46E5" w:rsidP="0044712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ind w:left="-3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C183F5" w14:textId="77777777" w:rsidR="004F46E5" w:rsidRPr="004F46E5" w:rsidRDefault="004F46E5" w:rsidP="0044712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F46E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Respondent.</w:t>
            </w:r>
          </w:p>
          <w:p w14:paraId="6DF0370D" w14:textId="77777777" w:rsidR="004F46E5" w:rsidRPr="004F46E5" w:rsidRDefault="004F46E5" w:rsidP="0044712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37CE10A" w14:textId="77777777" w:rsidR="004F46E5" w:rsidRPr="004F46E5" w:rsidRDefault="004F46E5" w:rsidP="0044712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D20516" w14:textId="77777777" w:rsidR="004F46E5" w:rsidRPr="004F46E5" w:rsidRDefault="004F46E5" w:rsidP="0044712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1A0FA3" w14:textId="77777777" w:rsidR="004F46E5" w:rsidRPr="004F46E5" w:rsidRDefault="004F46E5" w:rsidP="0044712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F46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No.</w:t>
            </w:r>
            <w:r w:rsidRPr="004F46E5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4F46E5">
              <w:rPr>
                <w:rFonts w:ascii="Times New Roman" w:hAnsi="Times New Roman" w:cs="Times New Roman"/>
                <w:sz w:val="23"/>
                <w:szCs w:val="23"/>
              </w:rPr>
              <w:t>55-5-55555-5</w:t>
            </w:r>
          </w:p>
          <w:p w14:paraId="5ED6903E" w14:textId="77777777" w:rsidR="004F46E5" w:rsidRPr="004F46E5" w:rsidRDefault="004F46E5" w:rsidP="0044712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86884EB" w14:textId="77777777" w:rsidR="004F46E5" w:rsidRPr="004F46E5" w:rsidRDefault="004F46E5" w:rsidP="0044712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4F46E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PETITIONER/FATHER’S MEMORANDUM OF LAW RE LONG DISTANCE EXPENSES</w:t>
            </w:r>
          </w:p>
        </w:tc>
      </w:tr>
    </w:tbl>
    <w:p w14:paraId="42ECFCBB" w14:textId="77777777" w:rsidR="004F46E5" w:rsidRPr="004F46E5" w:rsidRDefault="004F46E5" w:rsidP="004F46E5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2"/>
          <w:szCs w:val="22"/>
        </w:rPr>
      </w:pPr>
    </w:p>
    <w:p w14:paraId="18A8663B" w14:textId="77777777" w:rsidR="004F46E5" w:rsidRPr="004F46E5" w:rsidRDefault="004F46E5" w:rsidP="004F46E5">
      <w:pPr>
        <w:widowControl/>
        <w:tabs>
          <w:tab w:val="left" w:pos="4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6E5">
        <w:rPr>
          <w:rFonts w:ascii="Times New Roman" w:hAnsi="Times New Roman" w:cs="Times New Roman"/>
          <w:b/>
          <w:sz w:val="24"/>
          <w:szCs w:val="24"/>
        </w:rPr>
        <w:t>I.</w:t>
      </w:r>
      <w:r w:rsidRPr="004F46E5">
        <w:rPr>
          <w:rFonts w:ascii="Times New Roman" w:hAnsi="Times New Roman" w:cs="Times New Roman"/>
          <w:b/>
          <w:sz w:val="24"/>
          <w:szCs w:val="24"/>
        </w:rPr>
        <w:tab/>
        <w:t>MEMORANDUM OF LAW</w:t>
      </w:r>
    </w:p>
    <w:p w14:paraId="0F66A62D" w14:textId="77777777" w:rsidR="004F46E5" w:rsidRPr="004F46E5" w:rsidRDefault="004F46E5" w:rsidP="004F46E5">
      <w:pPr>
        <w:widowControl/>
        <w:tabs>
          <w:tab w:val="left" w:pos="450"/>
          <w:tab w:val="left" w:pos="9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F46E5">
        <w:rPr>
          <w:rFonts w:ascii="Times New Roman" w:hAnsi="Times New Roman" w:cs="Times New Roman"/>
          <w:sz w:val="24"/>
          <w:szCs w:val="24"/>
        </w:rPr>
        <w:tab/>
        <w:t xml:space="preserve">1.  </w:t>
      </w:r>
      <w:r w:rsidRPr="004F46E5">
        <w:rPr>
          <w:rFonts w:ascii="Times New Roman" w:hAnsi="Times New Roman" w:cs="Times New Roman"/>
          <w:b/>
          <w:sz w:val="24"/>
          <w:szCs w:val="24"/>
          <w:u w:val="single"/>
        </w:rPr>
        <w:t>Petitioner’s Travel-Related Costs Should Be Apportioned</w:t>
      </w:r>
      <w:r w:rsidRPr="004F46E5">
        <w:rPr>
          <w:rFonts w:ascii="Times New Roman" w:hAnsi="Times New Roman" w:cs="Times New Roman"/>
          <w:sz w:val="24"/>
          <w:szCs w:val="24"/>
        </w:rPr>
        <w:t xml:space="preserve">.  Case law suggests a parent’s travel expenses should be apportioned as transportation costs to the extent they are a less expensive alternative to the child traveling with a companion to visit the parent. </w:t>
      </w:r>
      <w:r w:rsidRPr="004F46E5">
        <w:rPr>
          <w:rFonts w:ascii="Times New Roman" w:hAnsi="Times New Roman" w:cs="Times New Roman"/>
          <w:sz w:val="24"/>
          <w:szCs w:val="24"/>
          <w:u w:val="single"/>
        </w:rPr>
        <w:t>In re Paternity of Hewitt</w:t>
      </w:r>
      <w:r w:rsidRPr="004F46E5">
        <w:rPr>
          <w:rFonts w:ascii="Times New Roman" w:hAnsi="Times New Roman" w:cs="Times New Roman"/>
          <w:sz w:val="24"/>
          <w:szCs w:val="24"/>
        </w:rPr>
        <w:t>, 98 Wash. App. 85, 89 (1999).  Division I of Washington’s Court of Appeals expressed the above-stated rules of apportionment in the following words:</w:t>
      </w:r>
    </w:p>
    <w:p w14:paraId="7001BD6C" w14:textId="77777777" w:rsidR="004F46E5" w:rsidRPr="004F46E5" w:rsidRDefault="004F46E5" w:rsidP="004F46E5">
      <w:pPr>
        <w:widowControl/>
        <w:tabs>
          <w:tab w:val="left" w:pos="450"/>
          <w:tab w:val="left" w:pos="9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080" w:right="720" w:firstLine="187"/>
        <w:rPr>
          <w:rFonts w:ascii="Times New Roman" w:hAnsi="Times New Roman" w:cs="Times New Roman"/>
          <w:sz w:val="24"/>
          <w:szCs w:val="24"/>
        </w:rPr>
      </w:pPr>
      <w:r w:rsidRPr="004F46E5">
        <w:rPr>
          <w:rFonts w:ascii="Times New Roman" w:hAnsi="Times New Roman" w:cs="Times New Roman"/>
          <w:sz w:val="24"/>
          <w:szCs w:val="24"/>
        </w:rPr>
        <w:t xml:space="preserve">We have held that a trial court </w:t>
      </w:r>
      <w:r w:rsidRPr="004F46E5">
        <w:rPr>
          <w:rFonts w:ascii="Times New Roman" w:hAnsi="Times New Roman" w:cs="Times New Roman"/>
          <w:i/>
          <w:sz w:val="24"/>
          <w:szCs w:val="24"/>
        </w:rPr>
        <w:t>must</w:t>
      </w:r>
      <w:r w:rsidRPr="004F46E5">
        <w:rPr>
          <w:rFonts w:ascii="Times New Roman" w:hAnsi="Times New Roman" w:cs="Times New Roman"/>
          <w:sz w:val="24"/>
          <w:szCs w:val="24"/>
        </w:rPr>
        <w:t xml:space="preserve"> apportion travel costs between the parents . . . where the child traveled back and forth between the parents.  We are now asked to decide where, as here, the </w:t>
      </w:r>
      <w:r w:rsidRPr="004F46E5">
        <w:rPr>
          <w:rFonts w:ascii="Times New Roman" w:hAnsi="Times New Roman" w:cs="Times New Roman"/>
          <w:i/>
          <w:sz w:val="24"/>
          <w:szCs w:val="24"/>
        </w:rPr>
        <w:t>parent</w:t>
      </w:r>
      <w:r w:rsidRPr="004F46E5">
        <w:rPr>
          <w:rFonts w:ascii="Times New Roman" w:hAnsi="Times New Roman" w:cs="Times New Roman"/>
          <w:sz w:val="24"/>
          <w:szCs w:val="24"/>
        </w:rPr>
        <w:t xml:space="preserve"> must travel back and forth to visit the child because the child is too young to travel.</w:t>
      </w:r>
    </w:p>
    <w:p w14:paraId="0DCCD777" w14:textId="77777777" w:rsidR="004F46E5" w:rsidRPr="004F46E5" w:rsidRDefault="004F46E5" w:rsidP="004F46E5">
      <w:pPr>
        <w:widowControl/>
        <w:tabs>
          <w:tab w:val="left" w:pos="450"/>
          <w:tab w:val="left" w:pos="9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080" w:right="720" w:firstLine="187"/>
        <w:rPr>
          <w:rFonts w:ascii="Times New Roman" w:hAnsi="Times New Roman" w:cs="Times New Roman"/>
          <w:sz w:val="24"/>
          <w:szCs w:val="24"/>
        </w:rPr>
      </w:pPr>
      <w:r w:rsidRPr="004F46E5">
        <w:rPr>
          <w:rFonts w:ascii="Times New Roman" w:hAnsi="Times New Roman" w:cs="Times New Roman"/>
          <w:sz w:val="24"/>
          <w:szCs w:val="24"/>
        </w:rPr>
        <w:t xml:space="preserve">We hold the general rule requiring apportionment of the long-distance travel expenses applies in this case.  Daniel is too young to travel alone.  Thus, in </w:t>
      </w:r>
      <w:r w:rsidRPr="004F46E5">
        <w:rPr>
          <w:rFonts w:ascii="Times New Roman" w:hAnsi="Times New Roman" w:cs="Times New Roman"/>
          <w:sz w:val="24"/>
          <w:szCs w:val="24"/>
        </w:rPr>
        <w:lastRenderedPageBreak/>
        <w:t xml:space="preserve">order for </w:t>
      </w:r>
      <w:proofErr w:type="spellStart"/>
      <w:r w:rsidRPr="004F46E5">
        <w:rPr>
          <w:rFonts w:ascii="Times New Roman" w:hAnsi="Times New Roman" w:cs="Times New Roman"/>
          <w:sz w:val="24"/>
          <w:szCs w:val="24"/>
        </w:rPr>
        <w:t>Negrie</w:t>
      </w:r>
      <w:proofErr w:type="spellEnd"/>
      <w:r w:rsidRPr="004F46E5">
        <w:rPr>
          <w:rFonts w:ascii="Times New Roman" w:hAnsi="Times New Roman" w:cs="Times New Roman"/>
          <w:sz w:val="24"/>
          <w:szCs w:val="24"/>
        </w:rPr>
        <w:t xml:space="preserve"> to visit with his son, either he must travel to Boston, or Daniel must travel to Washington with a companion.  If Daniel travels with a companion, under RCW 26.19.080(3), the costs of both the child and the companion will be apportioned.  Moreover, the costs would likely be higher than if </w:t>
      </w:r>
      <w:proofErr w:type="spellStart"/>
      <w:r w:rsidRPr="004F46E5">
        <w:rPr>
          <w:rFonts w:ascii="Times New Roman" w:hAnsi="Times New Roman" w:cs="Times New Roman"/>
          <w:sz w:val="24"/>
          <w:szCs w:val="24"/>
        </w:rPr>
        <w:t>Negrie</w:t>
      </w:r>
      <w:proofErr w:type="spellEnd"/>
      <w:r w:rsidRPr="004F46E5">
        <w:rPr>
          <w:rFonts w:ascii="Times New Roman" w:hAnsi="Times New Roman" w:cs="Times New Roman"/>
          <w:sz w:val="24"/>
          <w:szCs w:val="24"/>
        </w:rPr>
        <w:t xml:space="preserve"> traveled to Boston to carry out the visitation.  Thus, we see no basis for distinguishing the present situation from one in which the child travels to visit the parents.</w:t>
      </w:r>
    </w:p>
    <w:p w14:paraId="0672B432" w14:textId="77777777" w:rsidR="004F46E5" w:rsidRPr="004F46E5" w:rsidRDefault="004F46E5" w:rsidP="004F46E5">
      <w:pPr>
        <w:widowControl/>
        <w:tabs>
          <w:tab w:val="left" w:pos="450"/>
          <w:tab w:val="left" w:pos="9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080" w:right="720" w:firstLine="187"/>
        <w:rPr>
          <w:rFonts w:ascii="Times New Roman" w:hAnsi="Times New Roman" w:cs="Times New Roman"/>
          <w:sz w:val="24"/>
          <w:szCs w:val="24"/>
        </w:rPr>
      </w:pPr>
    </w:p>
    <w:p w14:paraId="79778BF9" w14:textId="77777777" w:rsidR="004F46E5" w:rsidRPr="004F46E5" w:rsidRDefault="004F46E5" w:rsidP="004F46E5">
      <w:pPr>
        <w:widowControl/>
        <w:tabs>
          <w:tab w:val="left" w:pos="450"/>
          <w:tab w:val="left" w:pos="9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F46E5">
        <w:rPr>
          <w:rFonts w:ascii="Times New Roman" w:hAnsi="Times New Roman" w:cs="Times New Roman"/>
          <w:sz w:val="24"/>
          <w:szCs w:val="24"/>
          <w:u w:val="single"/>
        </w:rPr>
        <w:t>Id</w:t>
      </w:r>
      <w:r w:rsidRPr="004F46E5">
        <w:rPr>
          <w:rFonts w:ascii="Times New Roman" w:hAnsi="Times New Roman" w:cs="Times New Roman"/>
          <w:sz w:val="24"/>
          <w:szCs w:val="24"/>
        </w:rPr>
        <w:t>. (citations omitted).</w:t>
      </w:r>
    </w:p>
    <w:p w14:paraId="7A41B6EE" w14:textId="77777777" w:rsidR="004F46E5" w:rsidRPr="004F46E5" w:rsidRDefault="004F46E5" w:rsidP="004F46E5">
      <w:pPr>
        <w:widowControl/>
        <w:tabs>
          <w:tab w:val="left" w:pos="450"/>
          <w:tab w:val="left" w:pos="9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F46E5">
        <w:rPr>
          <w:rFonts w:ascii="Times New Roman" w:hAnsi="Times New Roman" w:cs="Times New Roman"/>
          <w:sz w:val="24"/>
          <w:szCs w:val="24"/>
        </w:rPr>
        <w:tab/>
        <w:t xml:space="preserve">2.  </w:t>
      </w:r>
      <w:r w:rsidRPr="004F46E5">
        <w:rPr>
          <w:rFonts w:ascii="Times New Roman" w:hAnsi="Times New Roman" w:cs="Times New Roman"/>
          <w:b/>
          <w:sz w:val="24"/>
          <w:szCs w:val="24"/>
          <w:u w:val="single"/>
        </w:rPr>
        <w:t xml:space="preserve">The Court Should Not Disregard the Word “Intentional” When </w:t>
      </w:r>
      <w:proofErr w:type="spellStart"/>
      <w:r w:rsidRPr="004F46E5">
        <w:rPr>
          <w:rFonts w:ascii="Times New Roman" w:hAnsi="Times New Roman" w:cs="Times New Roman"/>
          <w:b/>
          <w:sz w:val="24"/>
          <w:szCs w:val="24"/>
          <w:u w:val="single"/>
        </w:rPr>
        <w:t>Interpretting</w:t>
      </w:r>
      <w:proofErr w:type="spellEnd"/>
      <w:r w:rsidRPr="004F46E5">
        <w:rPr>
          <w:rFonts w:ascii="Times New Roman" w:hAnsi="Times New Roman" w:cs="Times New Roman"/>
          <w:b/>
          <w:sz w:val="24"/>
          <w:szCs w:val="24"/>
          <w:u w:val="single"/>
        </w:rPr>
        <w:t xml:space="preserve"> Section 7 of the Parties’ Agreed Child Support Order</w:t>
      </w:r>
      <w:r w:rsidRPr="004F46E5">
        <w:rPr>
          <w:rFonts w:ascii="Times New Roman" w:hAnsi="Times New Roman" w:cs="Times New Roman"/>
          <w:sz w:val="24"/>
          <w:szCs w:val="24"/>
        </w:rPr>
        <w:t xml:space="preserve">.  “An interpretation of a contract that gives effect to all provisions is favored over an interpretation that renders a provision ineffective, and a court should not disregard language that the parties have used.” </w:t>
      </w:r>
      <w:r w:rsidRPr="004F46E5">
        <w:rPr>
          <w:rFonts w:ascii="Times New Roman" w:hAnsi="Times New Roman" w:cs="Times New Roman"/>
          <w:sz w:val="24"/>
          <w:szCs w:val="24"/>
          <w:u w:val="single"/>
        </w:rPr>
        <w:t>Snohomish County Pub. Transp. Benefit Area Corp. v. FirstGroup Am., Inc.</w:t>
      </w:r>
      <w:r w:rsidRPr="004F46E5">
        <w:rPr>
          <w:rFonts w:ascii="Times New Roman" w:hAnsi="Times New Roman" w:cs="Times New Roman"/>
          <w:sz w:val="24"/>
          <w:szCs w:val="24"/>
        </w:rPr>
        <w:t>, 173 Wn.2d 829, 840 (2012) (holding trial court erred by rendering contract clause meaningless).</w:t>
      </w:r>
    </w:p>
    <w:p w14:paraId="4613C2D2" w14:textId="77777777" w:rsidR="004F46E5" w:rsidRPr="004F46E5" w:rsidRDefault="004F46E5" w:rsidP="004F46E5">
      <w:pPr>
        <w:widowControl/>
        <w:tabs>
          <w:tab w:val="left" w:pos="450"/>
          <w:tab w:val="left" w:pos="9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F25BD97" w14:textId="77777777" w:rsidR="004F46E5" w:rsidRPr="004F46E5" w:rsidRDefault="004F46E5" w:rsidP="004F46E5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 w:rsidRPr="004F46E5">
        <w:rPr>
          <w:rFonts w:ascii="Times New Roman" w:hAnsi="Times New Roman" w:cs="Times New Roman"/>
          <w:sz w:val="22"/>
          <w:szCs w:val="22"/>
        </w:rPr>
        <w:fldChar w:fldCharType="begin" w:fldLock="1"/>
      </w:r>
      <w:r w:rsidRPr="004F46E5">
        <w:rPr>
          <w:rFonts w:ascii="Times New Roman" w:hAnsi="Times New Roman" w:cs="Times New Roman"/>
          <w:sz w:val="22"/>
          <w:szCs w:val="22"/>
        </w:rPr>
        <w:instrText>MERGEFIELD CE1664</w:instrText>
      </w:r>
      <w:r w:rsidRPr="004F46E5">
        <w:rPr>
          <w:rFonts w:ascii="Times New Roman" w:hAnsi="Times New Roman" w:cs="Times New Roman"/>
          <w:sz w:val="22"/>
          <w:szCs w:val="22"/>
        </w:rPr>
        <w:fldChar w:fldCharType="end"/>
      </w:r>
      <w:r w:rsidRPr="004F46E5">
        <w:rPr>
          <w:rFonts w:ascii="Times New Roman" w:hAnsi="Times New Roman" w:cs="Times New Roman"/>
          <w:sz w:val="22"/>
          <w:szCs w:val="22"/>
        </w:rPr>
        <w:fldChar w:fldCharType="begin" w:fldLock="1"/>
      </w:r>
      <w:r w:rsidRPr="004F46E5">
        <w:rPr>
          <w:rFonts w:ascii="Times New Roman" w:hAnsi="Times New Roman" w:cs="Times New Roman"/>
          <w:sz w:val="22"/>
          <w:szCs w:val="22"/>
        </w:rPr>
        <w:instrText>MERGEFIELD CM0011</w:instrText>
      </w:r>
      <w:r w:rsidRPr="004F46E5">
        <w:rPr>
          <w:rFonts w:ascii="Times New Roman" w:hAnsi="Times New Roman" w:cs="Times New Roman"/>
          <w:sz w:val="22"/>
          <w:szCs w:val="22"/>
        </w:rPr>
        <w:fldChar w:fldCharType="end"/>
      </w:r>
      <w:r w:rsidRPr="004F46E5">
        <w:rPr>
          <w:rFonts w:ascii="Times New Roman" w:hAnsi="Times New Roman" w:cs="Times New Roman"/>
          <w:sz w:val="22"/>
          <w:szCs w:val="22"/>
        </w:rPr>
        <w:fldChar w:fldCharType="begin" w:fldLock="1"/>
      </w:r>
      <w:r w:rsidRPr="004F46E5">
        <w:rPr>
          <w:rFonts w:ascii="Times New Roman" w:hAnsi="Times New Roman" w:cs="Times New Roman"/>
          <w:sz w:val="22"/>
          <w:szCs w:val="22"/>
        </w:rPr>
        <w:instrText>MERGEFIELD CM0010</w:instrText>
      </w:r>
      <w:r w:rsidRPr="004F46E5">
        <w:rPr>
          <w:rFonts w:ascii="Times New Roman" w:hAnsi="Times New Roman" w:cs="Times New Roman"/>
          <w:sz w:val="22"/>
          <w:szCs w:val="22"/>
        </w:rPr>
        <w:fldChar w:fldCharType="end"/>
      </w:r>
      <w:r w:rsidRPr="004F46E5">
        <w:rPr>
          <w:rFonts w:ascii="Times New Roman" w:hAnsi="Times New Roman" w:cs="Times New Roman"/>
          <w:sz w:val="22"/>
          <w:szCs w:val="22"/>
        </w:rPr>
        <w:fldChar w:fldCharType="begin" w:fldLock="1"/>
      </w:r>
      <w:r w:rsidRPr="004F46E5">
        <w:rPr>
          <w:rFonts w:ascii="Times New Roman" w:hAnsi="Times New Roman" w:cs="Times New Roman"/>
          <w:sz w:val="22"/>
          <w:szCs w:val="22"/>
        </w:rPr>
        <w:instrText>MERGEFIELD CM0009</w:instrText>
      </w:r>
      <w:r w:rsidRPr="004F46E5">
        <w:rPr>
          <w:rFonts w:ascii="Times New Roman" w:hAnsi="Times New Roman" w:cs="Times New Roman"/>
          <w:sz w:val="22"/>
          <w:szCs w:val="22"/>
        </w:rPr>
        <w:fldChar w:fldCharType="end"/>
      </w:r>
      <w:r w:rsidRPr="004F46E5">
        <w:rPr>
          <w:rFonts w:ascii="Times New Roman" w:hAnsi="Times New Roman" w:cs="Times New Roman"/>
          <w:sz w:val="22"/>
          <w:szCs w:val="22"/>
        </w:rPr>
        <w:fldChar w:fldCharType="begin" w:fldLock="1"/>
      </w:r>
      <w:r w:rsidRPr="004F46E5">
        <w:rPr>
          <w:rFonts w:ascii="Times New Roman" w:hAnsi="Times New Roman" w:cs="Times New Roman"/>
          <w:sz w:val="22"/>
          <w:szCs w:val="22"/>
        </w:rPr>
        <w:instrText>MERGEFIELD CM0008</w:instrText>
      </w:r>
      <w:r w:rsidRPr="004F46E5">
        <w:rPr>
          <w:rFonts w:ascii="Times New Roman" w:hAnsi="Times New Roman" w:cs="Times New Roman"/>
          <w:sz w:val="22"/>
          <w:szCs w:val="22"/>
        </w:rPr>
        <w:fldChar w:fldCharType="end"/>
      </w:r>
      <w:r w:rsidRPr="004F46E5">
        <w:rPr>
          <w:rFonts w:ascii="Times New Roman" w:hAnsi="Times New Roman" w:cs="Times New Roman"/>
          <w:sz w:val="22"/>
          <w:szCs w:val="22"/>
        </w:rPr>
        <w:fldChar w:fldCharType="begin" w:fldLock="1"/>
      </w:r>
      <w:r w:rsidRPr="004F46E5">
        <w:rPr>
          <w:rFonts w:ascii="Times New Roman" w:hAnsi="Times New Roman" w:cs="Times New Roman"/>
          <w:sz w:val="22"/>
          <w:szCs w:val="22"/>
        </w:rPr>
        <w:instrText>MERGEFIELD CM0007</w:instrText>
      </w:r>
      <w:r w:rsidRPr="004F46E5">
        <w:rPr>
          <w:rFonts w:ascii="Times New Roman" w:hAnsi="Times New Roman" w:cs="Times New Roman"/>
          <w:sz w:val="22"/>
          <w:szCs w:val="22"/>
        </w:rPr>
        <w:fldChar w:fldCharType="end"/>
      </w:r>
      <w:r w:rsidRPr="004F46E5">
        <w:rPr>
          <w:rFonts w:ascii="Times New Roman" w:hAnsi="Times New Roman" w:cs="Times New Roman"/>
          <w:sz w:val="22"/>
          <w:szCs w:val="22"/>
        </w:rPr>
        <w:fldChar w:fldCharType="begin" w:fldLock="1"/>
      </w:r>
      <w:r w:rsidRPr="004F46E5">
        <w:rPr>
          <w:rFonts w:ascii="Times New Roman" w:hAnsi="Times New Roman" w:cs="Times New Roman"/>
          <w:sz w:val="22"/>
          <w:szCs w:val="22"/>
        </w:rPr>
        <w:instrText>MERGEFIELD CM0006</w:instrText>
      </w:r>
      <w:r w:rsidRPr="004F46E5">
        <w:rPr>
          <w:rFonts w:ascii="Times New Roman" w:hAnsi="Times New Roman" w:cs="Times New Roman"/>
          <w:sz w:val="22"/>
          <w:szCs w:val="22"/>
        </w:rPr>
        <w:fldChar w:fldCharType="end"/>
      </w:r>
      <w:r w:rsidRPr="004F46E5">
        <w:rPr>
          <w:rFonts w:ascii="Times New Roman" w:hAnsi="Times New Roman" w:cs="Times New Roman"/>
          <w:sz w:val="22"/>
          <w:szCs w:val="22"/>
        </w:rPr>
        <w:fldChar w:fldCharType="begin" w:fldLock="1"/>
      </w:r>
      <w:r w:rsidRPr="004F46E5">
        <w:rPr>
          <w:rFonts w:ascii="Times New Roman" w:hAnsi="Times New Roman" w:cs="Times New Roman"/>
          <w:sz w:val="22"/>
          <w:szCs w:val="22"/>
        </w:rPr>
        <w:instrText>MERGEFIELD CM0005</w:instrText>
      </w:r>
      <w:r w:rsidRPr="004F46E5">
        <w:rPr>
          <w:rFonts w:ascii="Times New Roman" w:hAnsi="Times New Roman" w:cs="Times New Roman"/>
          <w:sz w:val="22"/>
          <w:szCs w:val="22"/>
        </w:rPr>
        <w:fldChar w:fldCharType="end"/>
      </w:r>
      <w:r w:rsidRPr="004F46E5">
        <w:rPr>
          <w:rFonts w:ascii="Times New Roman" w:hAnsi="Times New Roman" w:cs="Times New Roman"/>
          <w:sz w:val="22"/>
          <w:szCs w:val="22"/>
        </w:rPr>
        <w:tab/>
      </w:r>
      <w:r w:rsidRPr="004F46E5">
        <w:rPr>
          <w:rFonts w:ascii="Times New Roman" w:hAnsi="Times New Roman" w:cs="Times New Roman"/>
          <w:sz w:val="22"/>
          <w:szCs w:val="22"/>
        </w:rPr>
        <w:tab/>
      </w:r>
      <w:r w:rsidRPr="004F46E5">
        <w:rPr>
          <w:rFonts w:ascii="Times New Roman" w:hAnsi="Times New Roman" w:cs="Times New Roman"/>
          <w:sz w:val="22"/>
          <w:szCs w:val="22"/>
        </w:rPr>
        <w:tab/>
      </w:r>
      <w:r w:rsidRPr="004F46E5">
        <w:rPr>
          <w:rFonts w:ascii="Times New Roman" w:hAnsi="Times New Roman" w:cs="Times New Roman"/>
          <w:sz w:val="22"/>
          <w:szCs w:val="22"/>
        </w:rPr>
        <w:tab/>
      </w:r>
      <w:r w:rsidRPr="004F46E5">
        <w:rPr>
          <w:rFonts w:ascii="Times New Roman" w:hAnsi="Times New Roman" w:cs="Times New Roman"/>
          <w:sz w:val="22"/>
          <w:szCs w:val="22"/>
        </w:rPr>
        <w:tab/>
      </w:r>
      <w:r w:rsidRPr="004F46E5">
        <w:rPr>
          <w:rFonts w:ascii="Times New Roman" w:hAnsi="Times New Roman" w:cs="Times New Roman"/>
          <w:sz w:val="24"/>
          <w:szCs w:val="24"/>
        </w:rPr>
        <w:t>GENESIS LAW FIRM, PLLC</w:t>
      </w:r>
    </w:p>
    <w:p w14:paraId="65E738BF" w14:textId="77777777" w:rsidR="004F46E5" w:rsidRPr="004F46E5" w:rsidRDefault="004F46E5" w:rsidP="004F46E5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4"/>
          <w:szCs w:val="24"/>
        </w:rPr>
      </w:pPr>
    </w:p>
    <w:p w14:paraId="7278F0FE" w14:textId="77777777" w:rsidR="004F46E5" w:rsidRPr="004F46E5" w:rsidRDefault="004F46E5" w:rsidP="004F46E5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4"/>
          <w:szCs w:val="24"/>
        </w:rPr>
      </w:pPr>
    </w:p>
    <w:p w14:paraId="24C238E9" w14:textId="77777777" w:rsidR="004F46E5" w:rsidRPr="004F46E5" w:rsidRDefault="004F46E5" w:rsidP="004F46E5">
      <w:pPr>
        <w:widowControl/>
        <w:tabs>
          <w:tab w:val="left" w:pos="3330"/>
          <w:tab w:val="left" w:pos="3600"/>
          <w:tab w:val="left" w:pos="8190"/>
          <w:tab w:val="left" w:pos="927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4F46E5">
        <w:rPr>
          <w:rFonts w:ascii="Times New Roman" w:hAnsi="Times New Roman" w:cs="Times New Roman"/>
          <w:sz w:val="24"/>
          <w:szCs w:val="24"/>
        </w:rPr>
        <w:t xml:space="preserve">Dated:  </w:t>
      </w:r>
      <w:r w:rsidRPr="004F46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F46E5">
        <w:rPr>
          <w:rFonts w:ascii="Times New Roman" w:hAnsi="Times New Roman" w:cs="Times New Roman"/>
          <w:sz w:val="24"/>
          <w:szCs w:val="24"/>
        </w:rPr>
        <w:tab/>
      </w:r>
      <w:r w:rsidRPr="004F46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F46E5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A0E0734" w14:textId="77777777" w:rsidR="004F46E5" w:rsidRPr="004F46E5" w:rsidRDefault="004F46E5" w:rsidP="004F46E5">
      <w:pPr>
        <w:widowControl/>
        <w:tabs>
          <w:tab w:val="left" w:pos="3600"/>
          <w:tab w:val="left" w:pos="7470"/>
        </w:tabs>
        <w:rPr>
          <w:rFonts w:ascii="Times New Roman" w:hAnsi="Times New Roman" w:cs="Times New Roman"/>
          <w:sz w:val="24"/>
          <w:szCs w:val="24"/>
        </w:rPr>
      </w:pPr>
      <w:r w:rsidRPr="004F46E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F46E5">
        <w:rPr>
          <w:rFonts w:ascii="Times New Roman" w:hAnsi="Times New Roman" w:cs="Times New Roman"/>
          <w:color w:val="000000"/>
          <w:sz w:val="24"/>
          <w:szCs w:val="24"/>
        </w:rPr>
        <w:fldChar w:fldCharType="begin" w:fldLock="1"/>
      </w:r>
      <w:r w:rsidRPr="004F46E5">
        <w:rPr>
          <w:rFonts w:ascii="Times New Roman" w:hAnsi="Times New Roman" w:cs="Times New Roman"/>
          <w:color w:val="000000"/>
          <w:sz w:val="24"/>
          <w:szCs w:val="24"/>
        </w:rPr>
        <w:instrText xml:space="preserve">MERGEFIELD </w:instrText>
      </w:r>
      <w:r w:rsidRPr="004F46E5">
        <w:rPr>
          <w:rFonts w:ascii="Times New Roman" w:hAnsi="Times New Roman" w:cs="Times New Roman"/>
          <w:sz w:val="24"/>
          <w:szCs w:val="24"/>
        </w:rPr>
        <w:instrText>~26678</w:instrText>
      </w:r>
      <w:r w:rsidRPr="004F46E5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4F46E5">
        <w:rPr>
          <w:rFonts w:ascii="Times New Roman" w:hAnsi="Times New Roman" w:cs="Times New Roman"/>
          <w:noProof/>
          <w:color w:val="000000"/>
          <w:sz w:val="24"/>
          <w:szCs w:val="24"/>
        </w:rPr>
        <w:t>Samuel K. Darling</w:t>
      </w:r>
      <w:r w:rsidRPr="004F46E5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4F46E5">
        <w:rPr>
          <w:rFonts w:ascii="Times New Roman" w:hAnsi="Times New Roman" w:cs="Times New Roman"/>
          <w:sz w:val="24"/>
          <w:szCs w:val="24"/>
        </w:rPr>
        <w:t>, WSBA No. 40157</w:t>
      </w:r>
    </w:p>
    <w:p w14:paraId="17373773" w14:textId="77777777" w:rsidR="004F46E5" w:rsidRPr="004F46E5" w:rsidRDefault="004F46E5" w:rsidP="004F46E5">
      <w:pPr>
        <w:widowControl/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  <w:r w:rsidRPr="004F46E5">
        <w:rPr>
          <w:rFonts w:ascii="Times New Roman" w:hAnsi="Times New Roman" w:cs="Times New Roman"/>
          <w:sz w:val="24"/>
          <w:szCs w:val="24"/>
        </w:rPr>
        <w:tab/>
        <w:t>Attorneys for Petitioner/Father</w:t>
      </w:r>
    </w:p>
    <w:p w14:paraId="3C56FD49" w14:textId="77777777" w:rsidR="004F46E5" w:rsidRPr="004F46E5" w:rsidRDefault="004F46E5" w:rsidP="004F46E5">
      <w:pPr>
        <w:widowControl/>
        <w:tabs>
          <w:tab w:val="left" w:pos="4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03FB06F" w14:textId="77777777" w:rsidR="004F46E5" w:rsidRPr="004F46E5" w:rsidRDefault="004F46E5" w:rsidP="004F46E5">
      <w:pPr>
        <w:widowControl/>
        <w:tabs>
          <w:tab w:val="left" w:pos="3600"/>
        </w:tabs>
        <w:rPr>
          <w:rFonts w:ascii="Times New Roman" w:hAnsi="Times New Roman" w:cs="Times New Roman"/>
          <w:sz w:val="22"/>
          <w:szCs w:val="22"/>
        </w:rPr>
      </w:pPr>
    </w:p>
    <w:p w14:paraId="28364731" w14:textId="77777777" w:rsidR="00E46E1B" w:rsidRPr="004F46E5" w:rsidRDefault="00E46E1B">
      <w:pPr>
        <w:rPr>
          <w:rFonts w:ascii="Times New Roman" w:hAnsi="Times New Roman" w:cs="Times New Roman"/>
        </w:rPr>
      </w:pPr>
    </w:p>
    <w:sectPr w:rsidR="00E46E1B" w:rsidRPr="004F46E5">
      <w:headerReference w:type="default" r:id="rId6"/>
      <w:footerReference w:type="default" r:id="rId7"/>
      <w:pgSz w:w="12240" w:h="15840"/>
      <w:pgMar w:top="1440" w:right="1440" w:bottom="360" w:left="1440" w:header="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CA3657" w14:textId="77777777" w:rsidR="00EB2902" w:rsidRDefault="00EB2902" w:rsidP="004F46E5">
      <w:r>
        <w:separator/>
      </w:r>
    </w:p>
  </w:endnote>
  <w:endnote w:type="continuationSeparator" w:id="0">
    <w:p w14:paraId="2AA221A2" w14:textId="77777777" w:rsidR="00EB2902" w:rsidRDefault="00EB2902" w:rsidP="004F4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6678"/>
      <w:gridCol w:w="3510"/>
    </w:tblGrid>
    <w:tr w:rsidR="0006331B" w14:paraId="4DA68B38" w14:textId="77777777">
      <w:tblPrEx>
        <w:tblCellMar>
          <w:top w:w="0" w:type="dxa"/>
          <w:bottom w:w="0" w:type="dxa"/>
        </w:tblCellMar>
      </w:tblPrEx>
      <w:trPr>
        <w:cantSplit/>
        <w:trHeight w:val="477"/>
      </w:trPr>
      <w:tc>
        <w:tcPr>
          <w:tcW w:w="6678" w:type="dxa"/>
          <w:tcBorders>
            <w:top w:val="nil"/>
            <w:left w:val="nil"/>
            <w:bottom w:val="nil"/>
            <w:right w:val="nil"/>
          </w:tcBorders>
        </w:tcPr>
        <w:p w14:paraId="3CB6D0FF" w14:textId="77777777" w:rsidR="0006331B" w:rsidRPr="004F46E5" w:rsidRDefault="00EB2902">
          <w:pPr>
            <w:widowControl/>
            <w:tabs>
              <w:tab w:val="left" w:pos="720"/>
              <w:tab w:val="left" w:pos="1440"/>
              <w:tab w:val="left" w:pos="2160"/>
              <w:tab w:val="left" w:pos="2880"/>
              <w:tab w:val="left" w:pos="4176"/>
              <w:tab w:val="left" w:pos="5904"/>
              <w:tab w:val="left" w:pos="6624"/>
              <w:tab w:val="left" w:pos="7056"/>
              <w:tab w:val="left" w:pos="10080"/>
            </w:tabs>
            <w:ind w:left="-90"/>
            <w:rPr>
              <w:rFonts w:ascii="Times New Roman" w:hAnsi="Times New Roman" w:cs="Times New Roman"/>
              <w:color w:val="000000"/>
            </w:rPr>
          </w:pPr>
          <w:r w:rsidRPr="004F46E5">
            <w:rPr>
              <w:rFonts w:ascii="Times New Roman" w:hAnsi="Times New Roman" w:cs="Times New Roman"/>
              <w:bCs/>
              <w:color w:val="000000"/>
            </w:rPr>
            <w:t>PETITIONER/FATHER</w:t>
          </w:r>
          <w:r w:rsidRPr="004F46E5">
            <w:rPr>
              <w:rFonts w:ascii="Times New Roman" w:hAnsi="Times New Roman" w:cs="Times New Roman"/>
              <w:bCs/>
              <w:color w:val="000000"/>
            </w:rPr>
            <w:t>’</w:t>
          </w:r>
          <w:r w:rsidRPr="004F46E5">
            <w:rPr>
              <w:rFonts w:ascii="Times New Roman" w:hAnsi="Times New Roman" w:cs="Times New Roman"/>
              <w:bCs/>
              <w:color w:val="000000"/>
            </w:rPr>
            <w:t xml:space="preserve">S </w:t>
          </w:r>
          <w:r w:rsidRPr="004F46E5">
            <w:rPr>
              <w:rFonts w:ascii="Times New Roman" w:hAnsi="Times New Roman" w:cs="Times New Roman"/>
              <w:bCs/>
              <w:color w:val="000000"/>
            </w:rPr>
            <w:t xml:space="preserve">MEMORANDUM OF </w:t>
          </w:r>
          <w:r w:rsidRPr="004F46E5">
            <w:rPr>
              <w:rFonts w:ascii="Times New Roman" w:hAnsi="Times New Roman" w:cs="Times New Roman"/>
              <w:bCs/>
              <w:color w:val="000000"/>
            </w:rPr>
            <w:t>LAW</w:t>
          </w:r>
          <w:r w:rsidRPr="004F46E5">
            <w:rPr>
              <w:rFonts w:ascii="Times New Roman" w:hAnsi="Times New Roman" w:cs="Times New Roman"/>
              <w:bCs/>
              <w:color w:val="000000"/>
            </w:rPr>
            <w:t xml:space="preserve"> </w:t>
          </w:r>
          <w:r w:rsidRPr="004F46E5">
            <w:rPr>
              <w:rFonts w:ascii="Times New Roman" w:hAnsi="Times New Roman" w:cs="Times New Roman"/>
              <w:color w:val="000000"/>
            </w:rPr>
            <w:t>- Page</w:t>
          </w:r>
          <w:r w:rsidRPr="004F46E5">
            <w:rPr>
              <w:rFonts w:ascii="Times New Roman" w:hAnsi="Times New Roman" w:cs="Times New Roman"/>
              <w:color w:val="000000"/>
            </w:rPr>
            <w:fldChar w:fldCharType="begin" w:fldLock="1"/>
          </w:r>
          <w:r w:rsidRPr="004F46E5">
            <w:rPr>
              <w:rFonts w:ascii="Times New Roman" w:hAnsi="Times New Roman" w:cs="Times New Roman"/>
              <w:color w:val="000000"/>
            </w:rPr>
            <w:instrText>MERGEFIELD FB_PAGENUM</w:instrText>
          </w:r>
          <w:r w:rsidRPr="004F46E5">
            <w:rPr>
              <w:rFonts w:ascii="Times New Roman" w:hAnsi="Times New Roman" w:cs="Times New Roman"/>
              <w:color w:val="000000"/>
            </w:rPr>
            <w:fldChar w:fldCharType="end"/>
          </w:r>
          <w:r w:rsidRPr="004F46E5">
            <w:rPr>
              <w:rFonts w:ascii="Times New Roman" w:hAnsi="Times New Roman" w:cs="Times New Roman"/>
              <w:color w:val="000000"/>
            </w:rPr>
            <w:t xml:space="preserve"> </w:t>
          </w:r>
          <w:r w:rsidRPr="004F46E5">
            <w:rPr>
              <w:rFonts w:ascii="Times New Roman" w:hAnsi="Times New Roman" w:cs="Times New Roman"/>
              <w:color w:val="000000"/>
            </w:rPr>
            <w:fldChar w:fldCharType="begin"/>
          </w:r>
          <w:r w:rsidRPr="004F46E5">
            <w:rPr>
              <w:rFonts w:ascii="Times New Roman" w:hAnsi="Times New Roman" w:cs="Times New Roman"/>
              <w:color w:val="000000"/>
            </w:rPr>
            <w:instrText>PAGE</w:instrText>
          </w:r>
          <w:r w:rsidRPr="004F46E5">
            <w:rPr>
              <w:rFonts w:ascii="Times New Roman" w:hAnsi="Times New Roman" w:cs="Times New Roman"/>
              <w:color w:val="000000"/>
            </w:rPr>
            <w:fldChar w:fldCharType="separate"/>
          </w:r>
          <w:r w:rsidRPr="004F46E5">
            <w:rPr>
              <w:rFonts w:ascii="Times New Roman" w:hAnsi="Times New Roman" w:cs="Times New Roman"/>
              <w:noProof/>
              <w:color w:val="000000"/>
            </w:rPr>
            <w:t>1</w:t>
          </w:r>
          <w:r w:rsidRPr="004F46E5">
            <w:rPr>
              <w:rFonts w:ascii="Times New Roman" w:hAnsi="Times New Roman" w:cs="Times New Roman"/>
              <w:color w:val="000000"/>
            </w:rPr>
            <w:fldChar w:fldCharType="end"/>
          </w:r>
          <w:r w:rsidRPr="004F46E5">
            <w:rPr>
              <w:rFonts w:ascii="Times New Roman" w:hAnsi="Times New Roman" w:cs="Times New Roman"/>
              <w:color w:val="000000"/>
            </w:rPr>
            <w:t xml:space="preserve"> </w:t>
          </w:r>
          <w:r w:rsidRPr="004F46E5">
            <w:rPr>
              <w:rFonts w:ascii="Times New Roman" w:hAnsi="Times New Roman" w:cs="Times New Roman"/>
              <w:color w:val="000000"/>
            </w:rPr>
            <w:fldChar w:fldCharType="begin" w:fldLock="1"/>
          </w:r>
          <w:r w:rsidRPr="004F46E5">
            <w:rPr>
              <w:rFonts w:ascii="Times New Roman" w:hAnsi="Times New Roman" w:cs="Times New Roman"/>
              <w:color w:val="000000"/>
            </w:rPr>
            <w:instrText>MERGEFIELD FE_PAGENUM</w:instrText>
          </w:r>
          <w:r w:rsidRPr="004F46E5">
            <w:rPr>
              <w:rFonts w:ascii="Times New Roman" w:hAnsi="Times New Roman" w:cs="Times New Roman"/>
              <w:color w:val="000000"/>
            </w:rPr>
            <w:fldChar w:fldCharType="end"/>
          </w:r>
          <w:r w:rsidRPr="004F46E5">
            <w:rPr>
              <w:rFonts w:ascii="Times New Roman" w:hAnsi="Times New Roman" w:cs="Times New Roman"/>
              <w:color w:val="000000"/>
            </w:rPr>
            <w:t xml:space="preserve">of </w:t>
          </w:r>
          <w:r w:rsidRPr="004F46E5">
            <w:rPr>
              <w:rStyle w:val="PageNumber"/>
              <w:rFonts w:ascii="Times New Roman" w:hAnsi="Times New Roman"/>
              <w:color w:val="000000"/>
            </w:rPr>
            <w:fldChar w:fldCharType="begin"/>
          </w:r>
          <w:r w:rsidRPr="004F46E5">
            <w:rPr>
              <w:rStyle w:val="PageNumber"/>
              <w:rFonts w:ascii="Times New Roman" w:hAnsi="Times New Roman"/>
              <w:color w:val="000000"/>
            </w:rPr>
            <w:instrText>NUMPAGES</w:instrText>
          </w:r>
          <w:r w:rsidRPr="004F46E5">
            <w:rPr>
              <w:rStyle w:val="PageNumber"/>
              <w:rFonts w:ascii="Times New Roman" w:hAnsi="Times New Roman"/>
              <w:color w:val="000000"/>
            </w:rPr>
            <w:fldChar w:fldCharType="separate"/>
          </w:r>
          <w:r w:rsidRPr="004F46E5">
            <w:rPr>
              <w:rStyle w:val="PageNumber"/>
              <w:rFonts w:ascii="Times New Roman" w:hAnsi="Times New Roman"/>
              <w:noProof/>
              <w:color w:val="000000"/>
            </w:rPr>
            <w:t>2</w:t>
          </w:r>
          <w:r w:rsidRPr="004F46E5">
            <w:rPr>
              <w:rStyle w:val="PageNumber"/>
              <w:rFonts w:ascii="Times New Roman" w:hAnsi="Times New Roman"/>
              <w:color w:val="000000"/>
            </w:rPr>
            <w:fldChar w:fldCharType="end"/>
          </w:r>
          <w:r w:rsidRPr="004F46E5">
            <w:rPr>
              <w:rStyle w:val="PageNumber"/>
              <w:rFonts w:ascii="Times New Roman" w:hAnsi="Times New Roman"/>
              <w:color w:val="000000"/>
            </w:rPr>
            <w:t xml:space="preserve"> </w:t>
          </w:r>
          <w:r w:rsidRPr="004F46E5">
            <w:rPr>
              <w:rStyle w:val="PageNumber"/>
              <w:rFonts w:ascii="Times New Roman" w:hAnsi="Times New Roman"/>
              <w:color w:val="000000"/>
            </w:rPr>
            <w:fldChar w:fldCharType="begin" w:fldLock="1"/>
          </w:r>
          <w:r w:rsidRPr="004F46E5">
            <w:rPr>
              <w:rStyle w:val="PageNumber"/>
              <w:rFonts w:ascii="Times New Roman" w:hAnsi="Times New Roman"/>
              <w:color w:val="000000"/>
            </w:rPr>
            <w:instrText xml:space="preserve">MERGEFIELD </w:instrText>
          </w:r>
          <w:r w:rsidRPr="004F46E5">
            <w:rPr>
              <w:rFonts w:ascii="Times New Roman" w:hAnsi="Times New Roman" w:cs="Times New Roman"/>
              <w:color w:val="000000"/>
            </w:rPr>
            <w:instrText>FE_DESCR1</w:instrText>
          </w:r>
          <w:r w:rsidRPr="004F46E5">
            <w:rPr>
              <w:rStyle w:val="PageNumber"/>
              <w:rFonts w:ascii="Times New Roman" w:hAnsi="Times New Roman"/>
              <w:color w:val="000000"/>
            </w:rPr>
            <w:fldChar w:fldCharType="end"/>
          </w:r>
          <w:r w:rsidRPr="004F46E5">
            <w:rPr>
              <w:rFonts w:ascii="Times New Roman" w:hAnsi="Times New Roman" w:cs="Times New Roman"/>
              <w:color w:val="000000"/>
            </w:rPr>
            <w:t xml:space="preserve"> </w:t>
          </w:r>
          <w:r w:rsidRPr="004F46E5">
            <w:rPr>
              <w:rFonts w:ascii="Times New Roman" w:hAnsi="Times New Roman" w:cs="Times New Roman"/>
              <w:color w:val="000000"/>
            </w:rPr>
            <w:fldChar w:fldCharType="begin" w:fldLock="1"/>
          </w:r>
          <w:r w:rsidRPr="004F46E5">
            <w:rPr>
              <w:rFonts w:ascii="Times New Roman" w:hAnsi="Times New Roman" w:cs="Times New Roman"/>
              <w:color w:val="000000"/>
            </w:rPr>
            <w:instrText>MERGEFIELD FB_DESCR2</w:instrText>
          </w:r>
          <w:r w:rsidRPr="004F46E5">
            <w:rPr>
              <w:rFonts w:ascii="Times New Roman" w:hAnsi="Times New Roman" w:cs="Times New Roman"/>
              <w:color w:val="000000"/>
            </w:rPr>
            <w:fldChar w:fldCharType="end"/>
          </w:r>
        </w:p>
        <w:p w14:paraId="4C7C978F" w14:textId="77777777" w:rsidR="0006331B" w:rsidRPr="004F46E5" w:rsidRDefault="00EB2902">
          <w:pPr>
            <w:widowControl/>
            <w:tabs>
              <w:tab w:val="left" w:pos="720"/>
              <w:tab w:val="left" w:pos="1440"/>
              <w:tab w:val="left" w:pos="2160"/>
              <w:tab w:val="left" w:pos="2880"/>
              <w:tab w:val="left" w:pos="4176"/>
              <w:tab w:val="left" w:pos="5904"/>
              <w:tab w:val="left" w:pos="6624"/>
              <w:tab w:val="left" w:pos="7056"/>
              <w:tab w:val="left" w:pos="10080"/>
            </w:tabs>
            <w:ind w:left="-90"/>
            <w:rPr>
              <w:rFonts w:ascii="Times New Roman" w:hAnsi="Times New Roman" w:cs="Times New Roman"/>
              <w:color w:val="000000"/>
            </w:rPr>
          </w:pPr>
          <w:r w:rsidRPr="004F46E5">
            <w:rPr>
              <w:rFonts w:ascii="Times New Roman" w:hAnsi="Times New Roman" w:cs="Times New Roman"/>
              <w:color w:val="000000"/>
              <w:spacing w:val="-2"/>
            </w:rPr>
            <w:fldChar w:fldCharType="begin" w:fldLock="1"/>
          </w:r>
          <w:r w:rsidRPr="004F46E5">
            <w:rPr>
              <w:rFonts w:ascii="Times New Roman" w:hAnsi="Times New Roman" w:cs="Times New Roman"/>
              <w:color w:val="000000"/>
              <w:spacing w:val="-2"/>
            </w:rPr>
            <w:instrText xml:space="preserve">MERGEFIELD </w:instrText>
          </w:r>
          <w:r w:rsidRPr="004F46E5">
            <w:rPr>
              <w:rFonts w:ascii="Times New Roman" w:hAnsi="Times New Roman" w:cs="Times New Roman"/>
              <w:color w:val="000000"/>
            </w:rPr>
            <w:instrText>FE_DESCR2</w:instrText>
          </w:r>
          <w:r w:rsidRPr="004F46E5">
            <w:rPr>
              <w:rFonts w:ascii="Times New Roman" w:hAnsi="Times New Roman" w:cs="Times New Roman"/>
              <w:color w:val="000000"/>
              <w:spacing w:val="-2"/>
            </w:rPr>
            <w:fldChar w:fldCharType="end"/>
          </w:r>
        </w:p>
        <w:p w14:paraId="62CF2961" w14:textId="77777777" w:rsidR="0006331B" w:rsidRDefault="00EB2902">
          <w:pPr>
            <w:widowControl/>
            <w:tabs>
              <w:tab w:val="left" w:pos="720"/>
              <w:tab w:val="left" w:pos="1440"/>
              <w:tab w:val="left" w:pos="2160"/>
              <w:tab w:val="left" w:pos="2880"/>
              <w:tab w:val="left" w:pos="4176"/>
              <w:tab w:val="left" w:pos="5904"/>
              <w:tab w:val="left" w:pos="6624"/>
              <w:tab w:val="left" w:pos="7056"/>
              <w:tab w:val="left" w:pos="10080"/>
            </w:tabs>
            <w:ind w:left="-90"/>
            <w:jc w:val="both"/>
            <w:rPr>
              <w:color w:val="000000"/>
            </w:rPr>
          </w:pPr>
        </w:p>
        <w:p w14:paraId="407365AD" w14:textId="77777777" w:rsidR="0006331B" w:rsidRDefault="00EB2902">
          <w:pPr>
            <w:widowControl/>
            <w:tabs>
              <w:tab w:val="left" w:pos="720"/>
              <w:tab w:val="left" w:pos="1440"/>
              <w:tab w:val="left" w:pos="2160"/>
              <w:tab w:val="left" w:pos="2880"/>
              <w:tab w:val="left" w:pos="4176"/>
              <w:tab w:val="left" w:pos="5904"/>
              <w:tab w:val="left" w:pos="6624"/>
              <w:tab w:val="left" w:pos="7056"/>
              <w:tab w:val="left" w:pos="10080"/>
            </w:tabs>
            <w:ind w:left="-90"/>
            <w:jc w:val="both"/>
            <w:rPr>
              <w:color w:val="000000"/>
            </w:rPr>
          </w:pPr>
        </w:p>
        <w:p w14:paraId="261065DB" w14:textId="77777777" w:rsidR="0006331B" w:rsidRDefault="00EB2902">
          <w:pPr>
            <w:widowControl/>
            <w:tabs>
              <w:tab w:val="left" w:pos="720"/>
              <w:tab w:val="left" w:pos="1440"/>
              <w:tab w:val="left" w:pos="2160"/>
              <w:tab w:val="left" w:pos="2880"/>
              <w:tab w:val="left" w:pos="4176"/>
              <w:tab w:val="left" w:pos="5904"/>
              <w:tab w:val="left" w:pos="6624"/>
              <w:tab w:val="left" w:pos="7056"/>
              <w:tab w:val="left" w:pos="10080"/>
            </w:tabs>
            <w:ind w:left="-90"/>
            <w:jc w:val="both"/>
            <w:rPr>
              <w:color w:val="000000"/>
              <w:sz w:val="14"/>
              <w:szCs w:val="14"/>
            </w:rPr>
          </w:pPr>
          <w:r>
            <w:rPr>
              <w:color w:val="000000"/>
            </w:rPr>
            <w:fldChar w:fldCharType="begin" w:fldLock="1"/>
          </w:r>
          <w:r>
            <w:rPr>
              <w:color w:val="000000"/>
            </w:rPr>
            <w:instrText xml:space="preserve">MERGEFIELD </w:instrText>
          </w:r>
          <w:r>
            <w:rPr>
              <w:rFonts w:ascii="Times New Roman" w:hAnsi="Times New Roman" w:cs="Times New Roman"/>
              <w:color w:val="000000"/>
              <w:sz w:val="14"/>
              <w:szCs w:val="14"/>
            </w:rPr>
            <w:instrText>FB_TEMPLATEFILE</w:instrText>
          </w:r>
          <w:r>
            <w:rPr>
              <w:color w:val="000000"/>
            </w:rPr>
            <w:fldChar w:fldCharType="end"/>
          </w:r>
          <w:r>
            <w:rPr>
              <w:color w:val="000000"/>
              <w:sz w:val="14"/>
              <w:szCs w:val="14"/>
            </w:rPr>
            <w:t xml:space="preserve">  </w:t>
          </w:r>
          <w:r>
            <w:rPr>
              <w:color w:val="000000"/>
              <w:sz w:val="14"/>
              <w:szCs w:val="14"/>
            </w:rPr>
            <w:fldChar w:fldCharType="begin" w:fldLock="1"/>
          </w:r>
          <w:r>
            <w:rPr>
              <w:color w:val="000000"/>
              <w:sz w:val="14"/>
              <w:szCs w:val="14"/>
            </w:rPr>
            <w:instrText>MERGEFIELD FE_TEMPLATEFILE</w:instrText>
          </w:r>
          <w:r>
            <w:rPr>
              <w:color w:val="000000"/>
              <w:sz w:val="14"/>
              <w:szCs w:val="14"/>
            </w:rPr>
            <w:fldChar w:fldCharType="end"/>
          </w:r>
        </w:p>
        <w:p w14:paraId="5E204B63" w14:textId="77777777" w:rsidR="0004632D" w:rsidRDefault="00EB2902" w:rsidP="0004632D">
          <w:pPr>
            <w:widowControl/>
            <w:tabs>
              <w:tab w:val="left" w:pos="720"/>
              <w:tab w:val="left" w:pos="1440"/>
              <w:tab w:val="left" w:pos="2160"/>
              <w:tab w:val="left" w:pos="2880"/>
              <w:tab w:val="left" w:pos="4176"/>
              <w:tab w:val="left" w:pos="5904"/>
              <w:tab w:val="left" w:pos="6624"/>
              <w:tab w:val="left" w:pos="7056"/>
              <w:tab w:val="left" w:pos="10080"/>
            </w:tabs>
            <w:ind w:left="-90"/>
            <w:jc w:val="both"/>
          </w:pPr>
          <w:r>
            <w:rPr>
              <w:color w:val="000000"/>
              <w:sz w:val="14"/>
              <w:szCs w:val="14"/>
            </w:rPr>
            <w:fldChar w:fldCharType="begin" w:fldLock="1"/>
          </w:r>
          <w:r>
            <w:rPr>
              <w:color w:val="000000"/>
              <w:sz w:val="14"/>
              <w:szCs w:val="14"/>
            </w:rPr>
            <w:instrText>MERGEFIELD FB_CLIENTFILE</w:instrText>
          </w:r>
          <w:r>
            <w:rPr>
              <w:color w:val="000000"/>
              <w:sz w:val="14"/>
              <w:szCs w:val="14"/>
            </w:rPr>
            <w:fldChar w:fldCharType="end"/>
          </w:r>
          <w:r>
            <w:rPr>
              <w:color w:val="000000"/>
              <w:sz w:val="14"/>
              <w:szCs w:val="14"/>
            </w:rPr>
            <w:t xml:space="preserve">  </w:t>
          </w:r>
          <w:r>
            <w:rPr>
              <w:color w:val="000000"/>
              <w:sz w:val="14"/>
              <w:szCs w:val="14"/>
            </w:rPr>
            <w:fldChar w:fldCharType="begin" w:fldLock="1"/>
          </w:r>
          <w:r>
            <w:rPr>
              <w:color w:val="000000"/>
              <w:sz w:val="14"/>
              <w:szCs w:val="14"/>
            </w:rPr>
            <w:instrText>MERGEFIELD FE_CLIENTFILE</w:instrText>
          </w:r>
          <w:r>
            <w:rPr>
              <w:color w:val="000000"/>
              <w:sz w:val="14"/>
              <w:szCs w:val="14"/>
            </w:rPr>
            <w:fldChar w:fldCharType="end"/>
          </w:r>
        </w:p>
        <w:p w14:paraId="17F90416" w14:textId="77777777" w:rsidR="0006331B" w:rsidRDefault="00EB2902">
          <w:pPr>
            <w:widowControl/>
            <w:tabs>
              <w:tab w:val="left" w:pos="720"/>
              <w:tab w:val="left" w:pos="1440"/>
              <w:tab w:val="left" w:pos="2160"/>
              <w:tab w:val="left" w:pos="2880"/>
              <w:tab w:val="left" w:pos="4176"/>
              <w:tab w:val="left" w:pos="5904"/>
              <w:tab w:val="left" w:pos="6624"/>
              <w:tab w:val="left" w:pos="7056"/>
              <w:tab w:val="left" w:pos="10080"/>
            </w:tabs>
            <w:ind w:left="-90"/>
            <w:jc w:val="both"/>
            <w:rPr>
              <w:color w:val="000000"/>
            </w:rPr>
          </w:pPr>
          <w:r>
            <w:rPr>
              <w:b/>
              <w:bCs/>
              <w:color w:val="000000"/>
              <w:sz w:val="14"/>
              <w:szCs w:val="14"/>
            </w:rPr>
            <w:fldChar w:fldCharType="begin" w:fldLock="1"/>
          </w:r>
          <w:r>
            <w:rPr>
              <w:b/>
              <w:bCs/>
              <w:color w:val="000000"/>
              <w:sz w:val="14"/>
              <w:szCs w:val="14"/>
            </w:rPr>
            <w:instrText>MERGEFIELD FE_BUG</w:instrText>
          </w:r>
          <w:r>
            <w:rPr>
              <w:b/>
              <w:bCs/>
              <w:color w:val="000000"/>
              <w:sz w:val="14"/>
              <w:szCs w:val="14"/>
            </w:rPr>
            <w:fldChar w:fldCharType="end"/>
          </w: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14:paraId="471E81C7" w14:textId="77777777" w:rsidR="0006331B" w:rsidRDefault="00EB2902">
          <w:pPr>
            <w:widowControl/>
            <w:jc w:val="center"/>
            <w:rPr>
              <w:rFonts w:ascii="Georgia" w:hAnsi="Georgia" w:cs="Georgia"/>
            </w:rPr>
          </w:pPr>
          <w:r>
            <w:rPr>
              <w:sz w:val="22"/>
              <w:szCs w:val="22"/>
            </w:rPr>
            <w:fldChar w:fldCharType="begin" w:fldLock="1"/>
          </w:r>
          <w:r>
            <w:rPr>
              <w:sz w:val="22"/>
              <w:szCs w:val="22"/>
            </w:rPr>
            <w:instrText xml:space="preserve">MERGEFIELD </w:instrText>
          </w:r>
          <w:r>
            <w:rPr>
              <w:i/>
              <w:iCs/>
              <w:color w:val="000000"/>
            </w:rPr>
            <w:instrText>FB_FIRM</w:instrText>
          </w:r>
          <w:r>
            <w:rPr>
              <w:sz w:val="22"/>
              <w:szCs w:val="22"/>
            </w:rPr>
            <w:fldChar w:fldCharType="end"/>
          </w:r>
          <w:r>
            <w:rPr>
              <w:rFonts w:ascii="Georgia" w:hAnsi="Georgia" w:cs="Georgia"/>
              <w:b/>
              <w:bCs/>
            </w:rPr>
            <w:t>Genesis Law Firm, PLLC</w:t>
          </w:r>
        </w:p>
        <w:p w14:paraId="78659B90" w14:textId="77777777" w:rsidR="0006331B" w:rsidRDefault="00EB2902">
          <w:pPr>
            <w:widowControl/>
            <w:jc w:val="center"/>
            <w:rPr>
              <w:rFonts w:ascii="Georgia" w:hAnsi="Georgia" w:cs="Georgia"/>
            </w:rPr>
          </w:pPr>
          <w:r>
            <w:rPr>
              <w:rFonts w:ascii="Georgia" w:hAnsi="Georgia" w:cs="Georgia"/>
            </w:rPr>
            <w:t>3802</w:t>
          </w:r>
          <w:r>
            <w:rPr>
              <w:rFonts w:ascii="Georgia" w:hAnsi="Georgia" w:cs="Georgia"/>
            </w:rPr>
            <w:t xml:space="preserve"> Colby Avenue, Suite 2</w:t>
          </w:r>
        </w:p>
        <w:p w14:paraId="6D0DCF35" w14:textId="77777777" w:rsidR="0006331B" w:rsidRDefault="00EB2902">
          <w:pPr>
            <w:widowControl/>
            <w:jc w:val="center"/>
            <w:rPr>
              <w:rFonts w:ascii="Georgia" w:hAnsi="Georgia" w:cs="Georgia"/>
            </w:rPr>
          </w:pPr>
          <w:r>
            <w:rPr>
              <w:rFonts w:ascii="Georgia" w:hAnsi="Georgia" w:cs="Georgia"/>
            </w:rPr>
            <w:t>Everett, WA 98201</w:t>
          </w:r>
        </w:p>
        <w:p w14:paraId="45D313AC" w14:textId="77777777" w:rsidR="0006331B" w:rsidRDefault="00EB2902">
          <w:pPr>
            <w:widowControl/>
            <w:tabs>
              <w:tab w:val="left" w:pos="720"/>
              <w:tab w:val="left" w:pos="1440"/>
              <w:tab w:val="left" w:pos="2160"/>
              <w:tab w:val="left" w:pos="2880"/>
              <w:tab w:val="left" w:pos="4176"/>
              <w:tab w:val="left" w:pos="5904"/>
              <w:tab w:val="left" w:pos="6624"/>
              <w:tab w:val="left" w:pos="7056"/>
              <w:tab w:val="left" w:pos="10080"/>
            </w:tabs>
            <w:jc w:val="center"/>
            <w:rPr>
              <w:i/>
              <w:iCs/>
              <w:color w:val="000000"/>
            </w:rPr>
          </w:pPr>
          <w:r>
            <w:rPr>
              <w:rFonts w:ascii="Georgia" w:hAnsi="Georgia" w:cs="Georgia"/>
            </w:rPr>
            <w:t>866-631-0028</w:t>
          </w:r>
          <w:r>
            <w:rPr>
              <w:rFonts w:ascii="Georgia" w:hAnsi="Georgia" w:cs="Georgia"/>
            </w:rPr>
            <w:fldChar w:fldCharType="begin" w:fldLock="1"/>
          </w:r>
          <w:r>
            <w:rPr>
              <w:rFonts w:ascii="Georgia" w:hAnsi="Georgia" w:cs="Georgia"/>
            </w:rPr>
            <w:instrText xml:space="preserve">MERGEFIELD </w:instrText>
          </w:r>
          <w:r>
            <w:rPr>
              <w:i/>
              <w:iCs/>
              <w:color w:val="000000"/>
            </w:rPr>
            <w:instrText>FE_FIRM</w:instrText>
          </w:r>
          <w:r>
            <w:rPr>
              <w:rFonts w:ascii="Georgia" w:hAnsi="Georgia" w:cs="Georgia"/>
            </w:rPr>
            <w:fldChar w:fldCharType="end"/>
          </w:r>
        </w:p>
      </w:tc>
    </w:tr>
  </w:tbl>
  <w:p w14:paraId="0937C61A" w14:textId="77777777" w:rsidR="0006331B" w:rsidRDefault="00EB2902">
    <w:pPr>
      <w:widowControl/>
      <w:ind w:left="-90"/>
      <w:rPr>
        <w:rFonts w:ascii="Times New Roman" w:hAnsi="Times New Roman" w:cs="Times New Roman"/>
        <w:i/>
        <w:iCs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00D275" w14:textId="77777777" w:rsidR="00EB2902" w:rsidRDefault="00EB2902" w:rsidP="004F46E5">
      <w:r>
        <w:separator/>
      </w:r>
    </w:p>
  </w:footnote>
  <w:footnote w:type="continuationSeparator" w:id="0">
    <w:p w14:paraId="48F908B1" w14:textId="77777777" w:rsidR="00EB2902" w:rsidRDefault="00EB2902" w:rsidP="004F4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4AB48" w14:textId="7E17DF8D" w:rsidR="0006331B" w:rsidRDefault="004F46E5">
    <w:pPr>
      <w:pStyle w:val="Header"/>
      <w:widowControl/>
      <w:rPr>
        <w:rFonts w:ascii="Times New Roman" w:hAnsi="Times New Roman" w:cs="Times New Roman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6608723" wp14:editId="72CEAEE1">
              <wp:simplePos x="0" y="0"/>
              <wp:positionH relativeFrom="column">
                <wp:posOffset>6400800</wp:posOffset>
              </wp:positionH>
              <wp:positionV relativeFrom="paragraph">
                <wp:posOffset>762000</wp:posOffset>
              </wp:positionV>
              <wp:extent cx="25400" cy="79533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" cy="795337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C55B50" w14:textId="77777777" w:rsidR="0006331B" w:rsidRDefault="00EB2902">
                          <w:pPr>
                            <w:widowControl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 w:fldLock="1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>MERGEFIELD FB_LINE_RIGHT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begin" w:fldLock="1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>MERGEFIELD FE_LINE_RIGHT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25400" tIns="45720" rIns="254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60872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in;margin-top:60pt;width:2pt;height:6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EnjAgIAAO4DAAAOAAAAZHJzL2Uyb0RvYy54bWysU9tu2zAMfR+wfxD0vjiXZtmMOEWXosOA&#10;7gK0+wBZlm1hsqhRSuzs60fJbpaub8P0IIgidchzSG2vh86wo0KvwRZ8MZtzpqyEStum4N8f7968&#10;48wHYSthwKqCn5Tn17vXr7a9y9USWjCVQkYg1ue9K3gbgsuzzMtWdcLPwClLzhqwE4FMbLIKRU/o&#10;ncmW8/nbrAesHIJU3tPt7ejku4Rf10qGr3XtVWCm4FRbSDumvYx7ttuKvEHhWi2nMsQ/VNEJbSnp&#10;GepWBMEOqF9AdVoieKjDTEKXQV1rqRIHYrOY/8XmoRVOJS4kjndnmfz/g5Vfjt+Q6argK86s6KhF&#10;j2oI7AMMbBXV6Z3PKejBUVgY6Jq6nJh6dw/yh2cW9q2wjbpBhL5VoqLqFvFldvF0xPERpOw/Q0Vp&#10;xCFAAhpq7KJ0JAYjdOrS6dyZWIqky+X6ak4OSZ7N+/VqtVmnDCJ/euzQh48KOhYPBUdqfAIXx3sf&#10;YjEifwqJuTwYXd1pY5KBTbk3yI4iDklaE/qzMGNjsIX4bESMN4llJDZSDEM5TKqVUJ2IL8I4dPRJ&#10;6NAC/uKsp4EruP95EKg4M58saTZRDMm4Wm+WxBcvPeWlR1hJUAUPnI3HfRin+uBQNy1lGrtk4YZ0&#10;rnXSIDZkrGqqm4YqSTN9gDi1l3aK+vNNd78BAAD//wMAUEsDBBQABgAIAAAAIQAW9eCg3gAAAA4B&#10;AAAPAAAAZHJzL2Rvd25yZXYueG1sTE9NS8QwFLwL/ofwBG9uYkW31KaLiAoePLSuoLe0ebZlk5fS&#10;ZHfrv/ftSW8zzDAf5WbxThxwjmMgDdcrBQKpC3akXsP2/fkqBxGTIWtcINTwgxE21flZaQobjlTj&#10;oUm94BCKhdEwpDQVUsZuQG/iKkxIrH2H2ZvEdO6lnc2Rw72TmVJ30puRuGEwEz4O2O2avdfwslu7&#10;2r41n9vXvMm+PtraP/lB68uL5eEeRMIl/ZnhNJ+nQ8Wb2rAnG4VjrlTOZxIjLgJxsiiGIFpGN+vs&#10;FmRVyv83ql8AAAD//wMAUEsBAi0AFAAGAAgAAAAhALaDOJL+AAAA4QEAABMAAAAAAAAAAAAAAAAA&#10;AAAAAFtDb250ZW50X1R5cGVzXS54bWxQSwECLQAUAAYACAAAACEAOP0h/9YAAACUAQAACwAAAAAA&#10;AAAAAAAAAAAvAQAAX3JlbHMvLnJlbHNQSwECLQAUAAYACAAAACEACfhJ4wICAADuAwAADgAAAAAA&#10;AAAAAAAAAAAuAgAAZHJzL2Uyb0RvYy54bWxQSwECLQAUAAYACAAAACEAFvXgoN4AAAAOAQAADwAA&#10;AAAAAAAAAAAAAABcBAAAZHJzL2Rvd25yZXYueG1sUEsFBgAAAAAEAAQA8wAAAGcFAAAAAA==&#10;" o:allowincell="f" fillcolor="black" stroked="f">
              <v:textbox inset="2pt,,2pt">
                <w:txbxContent>
                  <w:p w14:paraId="0AC55B50" w14:textId="77777777" w:rsidR="0006331B" w:rsidRDefault="00EB2902">
                    <w:pPr>
                      <w:widowControl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 w:fldLock="1"/>
                    </w:r>
                    <w:r>
                      <w:rPr>
                        <w:sz w:val="22"/>
                        <w:szCs w:val="22"/>
                      </w:rPr>
                      <w:instrText>MERGEFIELD FB_LINE_RIGHT</w:instrTex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sz w:val="22"/>
                        <w:szCs w:val="22"/>
                      </w:rPr>
                      <w:fldChar w:fldCharType="begin" w:fldLock="1"/>
                    </w:r>
                    <w:r>
                      <w:rPr>
                        <w:sz w:val="22"/>
                        <w:szCs w:val="22"/>
                      </w:rPr>
                      <w:instrText>MERGEFIELD FE_LINE_RIGHT</w:instrTex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02D2A72" wp14:editId="640933FF">
              <wp:simplePos x="0" y="0"/>
              <wp:positionH relativeFrom="column">
                <wp:posOffset>-206375</wp:posOffset>
              </wp:positionH>
              <wp:positionV relativeFrom="paragraph">
                <wp:posOffset>762000</wp:posOffset>
              </wp:positionV>
              <wp:extent cx="25400" cy="79533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" cy="795337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0CBD73" w14:textId="77777777" w:rsidR="0006331B" w:rsidRDefault="00EB2902">
                          <w:pPr>
                            <w:widowControl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 w:fldLock="1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>MERGEFIELD FB_LINENO_LINE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begin" w:fldLock="1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>MERGEFIELD FE_LINENO_LINE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25400" tIns="45720" rIns="254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2D2A72" id="Text Box 2" o:spid="_x0000_s1027" type="#_x0000_t202" style="position:absolute;margin-left:-16.25pt;margin-top:60pt;width:2pt;height:6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YzjBAIAAPUDAAAOAAAAZHJzL2Uyb0RvYy54bWysU8Fu2zAMvQ/YPwi6L07cZtmMOEWXosOA&#10;rhvQ7gNkWbaFyaJGKbGzrx8lp2m63obpIIgi9cj3SK2vxt6wvUKvwZZ8MZtzpqyEWtu25D8eb999&#10;4MwHYWthwKqSH5TnV5u3b9aDK1QOHZhaISMQ64vBlbwLwRVZ5mWneuFn4JQlZwPYi0AmtlmNYiD0&#10;3mT5fP4+GwBrhyCV93R7Mzn5JuE3jZLhW9N4FZgpOdUW0o5pr+KebdaiaFG4TstjGeIfquiFtpT0&#10;BHUjgmA71K+gei0RPDRhJqHPoGm0VIkDsVnM/2Lz0AmnEhcSx7uTTP7/wcr7/Xdkui55zpkVPbXo&#10;UY2BfYKR5VGdwfmCgh4chYWRrqnLial3dyB/emZh2wnbqmtEGDolaqpuEV9mZ08nHB9BquEr1JRG&#10;7AIkoLHBPkpHYjBCpy4dTp2JpUi6zJeXc3JI8qw+Li8uVsuUQRRPjx368FlBz+Kh5EiNT+Bif+dD&#10;LEYUTyExlwej61ttTDKwrbYG2V7EIUnriP4izNgYbCE+mxDjTWIZiU0Uw1iNSc4kQVSggvpAtBGm&#10;2aO/QocO8DdnA81dyf2vnUDFmfliSboj05CMy+UqJ9p47qnOPcJKgip54Gw6bsM03DuHuu0o09Qs&#10;C9ckd6OTFM9VHcun2UoKHf9BHN5zO0U9/9bNHwAAAP//AwBQSwMEFAAGAAgAAAAhAHbfBl/fAAAA&#10;DAEAAA8AAABkcnMvZG93bnJldi54bWxMj8FOwzAQRO9I/IO1SNxSh1TQKMSpEAIkDhwSigQ3J17i&#10;qPE6it02/D3LiR53ZjTzttwubhRHnMPgScHNKgWB1HkzUK9g9/6c5CBC1GT06AkV/GCAbXV5UerC&#10;+BPVeGxiL7iEQqEV2BinQsrQWXQ6rPyExN63n52OfM69NLM+cbkbZZamd9LpgXjB6gkfLXb75uAU&#10;vOw3Y23ems/da95kXx9t7Z6cVer6anm4BxFxif9h+MNndKiYqfUHMkGMCpJ1dstRNngHBCeSLGel&#10;ZWW9YU9WpTx/ovoFAAD//wMAUEsBAi0AFAAGAAgAAAAhALaDOJL+AAAA4QEAABMAAAAAAAAAAAAA&#10;AAAAAAAAAFtDb250ZW50X1R5cGVzXS54bWxQSwECLQAUAAYACAAAACEAOP0h/9YAAACUAQAACwAA&#10;AAAAAAAAAAAAAAAvAQAAX3JlbHMvLnJlbHNQSwECLQAUAAYACAAAACEAUWmM4wQCAAD1AwAADgAA&#10;AAAAAAAAAAAAAAAuAgAAZHJzL2Uyb0RvYy54bWxQSwECLQAUAAYACAAAACEAdt8GX98AAAAMAQAA&#10;DwAAAAAAAAAAAAAAAABeBAAAZHJzL2Rvd25yZXYueG1sUEsFBgAAAAAEAAQA8wAAAGoFAAAAAA==&#10;" o:allowincell="f" fillcolor="black" stroked="f">
              <v:textbox inset="2pt,,2pt">
                <w:txbxContent>
                  <w:p w14:paraId="290CBD73" w14:textId="77777777" w:rsidR="0006331B" w:rsidRDefault="00EB2902">
                    <w:pPr>
                      <w:widowControl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 w:fldLock="1"/>
                    </w:r>
                    <w:r>
                      <w:rPr>
                        <w:sz w:val="22"/>
                        <w:szCs w:val="22"/>
                      </w:rPr>
                      <w:instrText>MERGEFIELD FB_LINENO_LINE</w:instrTex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sz w:val="22"/>
                        <w:szCs w:val="22"/>
                      </w:rPr>
                      <w:fldChar w:fldCharType="begin" w:fldLock="1"/>
                    </w:r>
                    <w:r>
                      <w:rPr>
                        <w:sz w:val="22"/>
                        <w:szCs w:val="22"/>
                      </w:rPr>
                      <w:instrText>MERGEFIELD FE_LINENO_LINE</w:instrTex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FC2445B" wp14:editId="500B0437">
              <wp:simplePos x="0" y="0"/>
              <wp:positionH relativeFrom="column">
                <wp:posOffset>-555625</wp:posOffset>
              </wp:positionH>
              <wp:positionV relativeFrom="paragraph">
                <wp:posOffset>730250</wp:posOffset>
              </wp:positionV>
              <wp:extent cx="254000" cy="79724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" cy="797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A63F87" w14:textId="77777777" w:rsidR="0006331B" w:rsidRDefault="00EB290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 w:fldLock="1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>MERGEFIELD FB_LINENO_NUMBER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</w:t>
                          </w:r>
                        </w:p>
                        <w:p w14:paraId="60DFE659" w14:textId="77777777" w:rsidR="0006331B" w:rsidRDefault="00EB290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0894C90A" w14:textId="77777777" w:rsidR="0006331B" w:rsidRDefault="00EB290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2</w:t>
                          </w:r>
                        </w:p>
                        <w:p w14:paraId="4EF13CE7" w14:textId="77777777" w:rsidR="0006331B" w:rsidRDefault="00EB290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17BA5392" w14:textId="77777777" w:rsidR="0006331B" w:rsidRDefault="00EB290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3</w:t>
                          </w:r>
                        </w:p>
                        <w:p w14:paraId="6224BFDC" w14:textId="77777777" w:rsidR="0006331B" w:rsidRDefault="00EB290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36E14120" w14:textId="77777777" w:rsidR="0006331B" w:rsidRDefault="00EB290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4</w:t>
                          </w:r>
                        </w:p>
                        <w:p w14:paraId="7A8C392B" w14:textId="77777777" w:rsidR="0006331B" w:rsidRDefault="00EB290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707A30F0" w14:textId="77777777" w:rsidR="0006331B" w:rsidRDefault="00EB290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5</w:t>
                          </w:r>
                        </w:p>
                        <w:p w14:paraId="1AB44D05" w14:textId="77777777" w:rsidR="0006331B" w:rsidRDefault="00EB290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11FB669A" w14:textId="77777777" w:rsidR="0006331B" w:rsidRDefault="00EB290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6</w:t>
                          </w:r>
                        </w:p>
                        <w:p w14:paraId="749BD4BE" w14:textId="77777777" w:rsidR="0006331B" w:rsidRDefault="00EB290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193D8313" w14:textId="77777777" w:rsidR="0006331B" w:rsidRDefault="00EB290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7</w:t>
                          </w:r>
                        </w:p>
                        <w:p w14:paraId="67DA21BA" w14:textId="77777777" w:rsidR="0006331B" w:rsidRDefault="00EB290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364CD4C2" w14:textId="77777777" w:rsidR="0006331B" w:rsidRDefault="00EB290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8</w:t>
                          </w:r>
                        </w:p>
                        <w:p w14:paraId="3C8AD771" w14:textId="77777777" w:rsidR="0006331B" w:rsidRDefault="00EB290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3577D009" w14:textId="77777777" w:rsidR="0006331B" w:rsidRDefault="00EB290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9</w:t>
                          </w:r>
                        </w:p>
                        <w:p w14:paraId="5074B5C5" w14:textId="77777777" w:rsidR="0006331B" w:rsidRDefault="00EB290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286E31DE" w14:textId="77777777" w:rsidR="0006331B" w:rsidRDefault="00EB290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10</w:t>
                          </w:r>
                        </w:p>
                        <w:p w14:paraId="267BC952" w14:textId="77777777" w:rsidR="0006331B" w:rsidRDefault="00EB290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75E7270D" w14:textId="77777777" w:rsidR="0006331B" w:rsidRDefault="00EB290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11</w:t>
                          </w:r>
                        </w:p>
                        <w:p w14:paraId="3FD21CE0" w14:textId="77777777" w:rsidR="0006331B" w:rsidRDefault="00EB290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7AAAA0A7" w14:textId="77777777" w:rsidR="0006331B" w:rsidRDefault="00EB290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12</w:t>
                          </w:r>
                        </w:p>
                        <w:p w14:paraId="7EE21A5B" w14:textId="77777777" w:rsidR="0006331B" w:rsidRDefault="00EB290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431A0048" w14:textId="77777777" w:rsidR="0006331B" w:rsidRDefault="00EB290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13</w:t>
                          </w:r>
                        </w:p>
                        <w:p w14:paraId="5789A14C" w14:textId="77777777" w:rsidR="0006331B" w:rsidRDefault="00EB290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55FDC3F7" w14:textId="77777777" w:rsidR="0006331B" w:rsidRDefault="00EB290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14</w:t>
                          </w:r>
                        </w:p>
                        <w:p w14:paraId="0353AF07" w14:textId="77777777" w:rsidR="0006331B" w:rsidRDefault="00EB290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3C6E6048" w14:textId="77777777" w:rsidR="0006331B" w:rsidRDefault="00EB290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15</w:t>
                          </w:r>
                        </w:p>
                        <w:p w14:paraId="71708199" w14:textId="77777777" w:rsidR="0006331B" w:rsidRDefault="00EB290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0428BA74" w14:textId="77777777" w:rsidR="0006331B" w:rsidRDefault="00EB290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16</w:t>
                          </w:r>
                        </w:p>
                        <w:p w14:paraId="2985AEF6" w14:textId="77777777" w:rsidR="0006331B" w:rsidRDefault="00EB290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0895DD66" w14:textId="77777777" w:rsidR="0006331B" w:rsidRDefault="00EB290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17</w:t>
                          </w:r>
                        </w:p>
                        <w:p w14:paraId="785B5736" w14:textId="77777777" w:rsidR="0006331B" w:rsidRDefault="00EB290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632DA58E" w14:textId="77777777" w:rsidR="0006331B" w:rsidRDefault="00EB290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18</w:t>
                          </w:r>
                        </w:p>
                        <w:p w14:paraId="69352B00" w14:textId="77777777" w:rsidR="0006331B" w:rsidRDefault="00EB290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37BF86DA" w14:textId="77777777" w:rsidR="0006331B" w:rsidRDefault="00EB290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19</w:t>
                          </w:r>
                        </w:p>
                        <w:p w14:paraId="49A52998" w14:textId="77777777" w:rsidR="0006331B" w:rsidRDefault="00EB290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6039823C" w14:textId="77777777" w:rsidR="0006331B" w:rsidRDefault="00EB290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20</w:t>
                          </w:r>
                        </w:p>
                        <w:p w14:paraId="194625B8" w14:textId="77777777" w:rsidR="0006331B" w:rsidRDefault="00EB290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3321C93A" w14:textId="77777777" w:rsidR="0006331B" w:rsidRDefault="00EB290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21</w:t>
                          </w:r>
                        </w:p>
                        <w:p w14:paraId="3231978E" w14:textId="77777777" w:rsidR="0006331B" w:rsidRDefault="00EB290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338FE220" w14:textId="77777777" w:rsidR="0006331B" w:rsidRDefault="00EB290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22</w:t>
                          </w:r>
                        </w:p>
                        <w:p w14:paraId="31E2C0AA" w14:textId="77777777" w:rsidR="0006331B" w:rsidRDefault="00EB290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630607D5" w14:textId="77777777" w:rsidR="0006331B" w:rsidRDefault="00EB290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23</w:t>
                          </w:r>
                        </w:p>
                        <w:p w14:paraId="79675A8E" w14:textId="77777777" w:rsidR="0006331B" w:rsidRDefault="00EB290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0D09F42C" w14:textId="77777777" w:rsidR="0006331B" w:rsidRDefault="00EB290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24</w:t>
                          </w:r>
                        </w:p>
                        <w:p w14:paraId="51E8F5C1" w14:textId="77777777" w:rsidR="0006331B" w:rsidRDefault="00EB290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7128C8AC" w14:textId="77777777" w:rsidR="0006331B" w:rsidRDefault="00EB290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25</w:t>
                          </w:r>
                        </w:p>
                        <w:p w14:paraId="44A76D57" w14:textId="77777777" w:rsidR="0006331B" w:rsidRDefault="00EB290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661A6A03" w14:textId="77777777" w:rsidR="0006331B" w:rsidRDefault="00EB2902">
                          <w:pPr>
                            <w:widowControl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fldChar w:fldCharType="begin" w:fldLock="1"/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instrText>MERGEFIELD FE_LINENO_NUMBER</w:instrText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25400" tIns="45720" rIns="254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C2445B" id="Text Box 1" o:spid="_x0000_s1028" type="#_x0000_t202" style="position:absolute;margin-left:-43.75pt;margin-top:57.5pt;width:20pt;height:6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AhF8AEAAM0DAAAOAAAAZHJzL2Uyb0RvYy54bWysU9uO0zAQfUfiHyy/06RRSyFqulp2tQhp&#10;uUi7fIDj2IlF4jFjt0n5esZOWwq8IV4se2Z8fM6Z8fZmGnp2UOgN2IovFzlnykpojG0r/vX54dUb&#10;znwQthE9WFXxo/L8ZvfyxXZ0pSqgg75RyAjE+nJ0Fe9CcGWWedmpQfgFOGUpqQEHEeiIbdagGAl9&#10;6LMiz19nI2DjEKTynqL3c5LvEr7WSobPWnsVWF9x4hbSimmt45rttqJsUbjOyBMN8Q8sBmEsPXqB&#10;uhdBsD2av6AGIxE86LCQMGSgtZEqaSA1y/wPNU+dcCppIXO8u9jk/x+s/HT4gsw01DvOrBioRc9q&#10;CuwdTGwZ3RmdL6noyVFZmCgcK6NS7x5BfvPMwl0nbKtuEWHslGiIXbqZXV2dcXwEqceP0NAzYh8g&#10;AU0ahwhIZjBCpy4dL52JVCQFi/UqzykjKbV5uylWxTqSy0R5vu3Qh/cKBhY3FUfqfEIXh0cf5tJz&#10;SXzMwoPp+9T93v4WIMwYSewj4Zl6mOop2VScTamhOZIchHmm6A/QpgP8wdlI81Rx/30vUHHWf7Bk&#10;SVJAA5gOq/WmIDV4namvM8JKgqp44Gze3oV5aPcOTdvRS3MTLNySjdokhdHvmdWJPs1M8ug033Eo&#10;r8+p6tcv3P0EAAD//wMAUEsDBBQABgAIAAAAIQCJmduX4AAAAAwBAAAPAAAAZHJzL2Rvd25yZXYu&#10;eG1sTI/BTsMwEETvSPyDtUjcUqdASBXiVKWoUMSlDf0AN16SiHgdYrdN/57tCY478zQ7k89H24kj&#10;Dr51pGA6iUEgVc60VCvYfa6iGQgfNBndOUIFZ/QwL66vcp0Zd6ItHstQCw4hn2kFTQh9JqWvGrTa&#10;T1yPxN6XG6wOfA61NIM+cbjt5F0cP0qrW+IPje5x2WD1XR6sAju848uufFu+rp/TdlV9LH7wvFHq&#10;9mZcPIEIOIY/GC71uToU3GnvDmS86BREszRhlI1pwqOYiB4uyp6V+zROQBa5/D+i+AUAAP//AwBQ&#10;SwECLQAUAAYACAAAACEAtoM4kv4AAADhAQAAEwAAAAAAAAAAAAAAAAAAAAAAW0NvbnRlbnRfVHlw&#10;ZXNdLnhtbFBLAQItABQABgAIAAAAIQA4/SH/1gAAAJQBAAALAAAAAAAAAAAAAAAAAC8BAABfcmVs&#10;cy8ucmVsc1BLAQItABQABgAIAAAAIQBvBAhF8AEAAM0DAAAOAAAAAAAAAAAAAAAAAC4CAABkcnMv&#10;ZTJvRG9jLnhtbFBLAQItABQABgAIAAAAIQCJmduX4AAAAAwBAAAPAAAAAAAAAAAAAAAAAEoEAABk&#10;cnMvZG93bnJldi54bWxQSwUGAAAAAAQABADzAAAAVwUAAAAA&#10;" o:allowincell="f" filled="f" stroked="f">
              <v:textbox inset="2pt,,2pt">
                <w:txbxContent>
                  <w:p w14:paraId="0CA63F87" w14:textId="77777777" w:rsidR="0006331B" w:rsidRDefault="00EB290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 w:fldLock="1"/>
                    </w:r>
                    <w:r>
                      <w:rPr>
                        <w:sz w:val="22"/>
                        <w:szCs w:val="22"/>
                      </w:rPr>
                      <w:instrText>MERGEFIELD FB_LINENO_NUMBER</w:instrTex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b/>
                        <w:bCs/>
                        <w:sz w:val="22"/>
                        <w:szCs w:val="22"/>
                      </w:rPr>
                      <w:t>1</w:t>
                    </w:r>
                  </w:p>
                  <w:p w14:paraId="60DFE659" w14:textId="77777777" w:rsidR="0006331B" w:rsidRDefault="00EB290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0894C90A" w14:textId="77777777" w:rsidR="0006331B" w:rsidRDefault="00EB290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2</w:t>
                    </w:r>
                  </w:p>
                  <w:p w14:paraId="4EF13CE7" w14:textId="77777777" w:rsidR="0006331B" w:rsidRDefault="00EB290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17BA5392" w14:textId="77777777" w:rsidR="0006331B" w:rsidRDefault="00EB290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3</w:t>
                    </w:r>
                  </w:p>
                  <w:p w14:paraId="6224BFDC" w14:textId="77777777" w:rsidR="0006331B" w:rsidRDefault="00EB290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36E14120" w14:textId="77777777" w:rsidR="0006331B" w:rsidRDefault="00EB290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4</w:t>
                    </w:r>
                  </w:p>
                  <w:p w14:paraId="7A8C392B" w14:textId="77777777" w:rsidR="0006331B" w:rsidRDefault="00EB290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707A30F0" w14:textId="77777777" w:rsidR="0006331B" w:rsidRDefault="00EB290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5</w:t>
                    </w:r>
                  </w:p>
                  <w:p w14:paraId="1AB44D05" w14:textId="77777777" w:rsidR="0006331B" w:rsidRDefault="00EB290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11FB669A" w14:textId="77777777" w:rsidR="0006331B" w:rsidRDefault="00EB290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6</w:t>
                    </w:r>
                  </w:p>
                  <w:p w14:paraId="749BD4BE" w14:textId="77777777" w:rsidR="0006331B" w:rsidRDefault="00EB290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193D8313" w14:textId="77777777" w:rsidR="0006331B" w:rsidRDefault="00EB290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7</w:t>
                    </w:r>
                  </w:p>
                  <w:p w14:paraId="67DA21BA" w14:textId="77777777" w:rsidR="0006331B" w:rsidRDefault="00EB290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364CD4C2" w14:textId="77777777" w:rsidR="0006331B" w:rsidRDefault="00EB290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8</w:t>
                    </w:r>
                  </w:p>
                  <w:p w14:paraId="3C8AD771" w14:textId="77777777" w:rsidR="0006331B" w:rsidRDefault="00EB290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3577D009" w14:textId="77777777" w:rsidR="0006331B" w:rsidRDefault="00EB290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9</w:t>
                    </w:r>
                  </w:p>
                  <w:p w14:paraId="5074B5C5" w14:textId="77777777" w:rsidR="0006331B" w:rsidRDefault="00EB290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286E31DE" w14:textId="77777777" w:rsidR="0006331B" w:rsidRDefault="00EB290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10</w:t>
                    </w:r>
                  </w:p>
                  <w:p w14:paraId="267BC952" w14:textId="77777777" w:rsidR="0006331B" w:rsidRDefault="00EB290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75E7270D" w14:textId="77777777" w:rsidR="0006331B" w:rsidRDefault="00EB290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11</w:t>
                    </w:r>
                  </w:p>
                  <w:p w14:paraId="3FD21CE0" w14:textId="77777777" w:rsidR="0006331B" w:rsidRDefault="00EB290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7AAAA0A7" w14:textId="77777777" w:rsidR="0006331B" w:rsidRDefault="00EB290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12</w:t>
                    </w:r>
                  </w:p>
                  <w:p w14:paraId="7EE21A5B" w14:textId="77777777" w:rsidR="0006331B" w:rsidRDefault="00EB290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431A0048" w14:textId="77777777" w:rsidR="0006331B" w:rsidRDefault="00EB290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13</w:t>
                    </w:r>
                  </w:p>
                  <w:p w14:paraId="5789A14C" w14:textId="77777777" w:rsidR="0006331B" w:rsidRDefault="00EB290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55FDC3F7" w14:textId="77777777" w:rsidR="0006331B" w:rsidRDefault="00EB290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14</w:t>
                    </w:r>
                  </w:p>
                  <w:p w14:paraId="0353AF07" w14:textId="77777777" w:rsidR="0006331B" w:rsidRDefault="00EB290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3C6E6048" w14:textId="77777777" w:rsidR="0006331B" w:rsidRDefault="00EB290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15</w:t>
                    </w:r>
                  </w:p>
                  <w:p w14:paraId="71708199" w14:textId="77777777" w:rsidR="0006331B" w:rsidRDefault="00EB290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0428BA74" w14:textId="77777777" w:rsidR="0006331B" w:rsidRDefault="00EB290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16</w:t>
                    </w:r>
                  </w:p>
                  <w:p w14:paraId="2985AEF6" w14:textId="77777777" w:rsidR="0006331B" w:rsidRDefault="00EB290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0895DD66" w14:textId="77777777" w:rsidR="0006331B" w:rsidRDefault="00EB290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17</w:t>
                    </w:r>
                  </w:p>
                  <w:p w14:paraId="785B5736" w14:textId="77777777" w:rsidR="0006331B" w:rsidRDefault="00EB290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632DA58E" w14:textId="77777777" w:rsidR="0006331B" w:rsidRDefault="00EB290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18</w:t>
                    </w:r>
                  </w:p>
                  <w:p w14:paraId="69352B00" w14:textId="77777777" w:rsidR="0006331B" w:rsidRDefault="00EB290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37BF86DA" w14:textId="77777777" w:rsidR="0006331B" w:rsidRDefault="00EB290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19</w:t>
                    </w:r>
                  </w:p>
                  <w:p w14:paraId="49A52998" w14:textId="77777777" w:rsidR="0006331B" w:rsidRDefault="00EB290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6039823C" w14:textId="77777777" w:rsidR="0006331B" w:rsidRDefault="00EB290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20</w:t>
                    </w:r>
                  </w:p>
                  <w:p w14:paraId="194625B8" w14:textId="77777777" w:rsidR="0006331B" w:rsidRDefault="00EB290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3321C93A" w14:textId="77777777" w:rsidR="0006331B" w:rsidRDefault="00EB290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21</w:t>
                    </w:r>
                  </w:p>
                  <w:p w14:paraId="3231978E" w14:textId="77777777" w:rsidR="0006331B" w:rsidRDefault="00EB290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338FE220" w14:textId="77777777" w:rsidR="0006331B" w:rsidRDefault="00EB290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22</w:t>
                    </w:r>
                  </w:p>
                  <w:p w14:paraId="31E2C0AA" w14:textId="77777777" w:rsidR="0006331B" w:rsidRDefault="00EB290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630607D5" w14:textId="77777777" w:rsidR="0006331B" w:rsidRDefault="00EB290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23</w:t>
                    </w:r>
                  </w:p>
                  <w:p w14:paraId="79675A8E" w14:textId="77777777" w:rsidR="0006331B" w:rsidRDefault="00EB290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0D09F42C" w14:textId="77777777" w:rsidR="0006331B" w:rsidRDefault="00EB290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24</w:t>
                    </w:r>
                  </w:p>
                  <w:p w14:paraId="51E8F5C1" w14:textId="77777777" w:rsidR="0006331B" w:rsidRDefault="00EB290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7128C8AC" w14:textId="77777777" w:rsidR="0006331B" w:rsidRDefault="00EB290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25</w:t>
                    </w:r>
                  </w:p>
                  <w:p w14:paraId="44A76D57" w14:textId="77777777" w:rsidR="0006331B" w:rsidRDefault="00EB290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661A6A03" w14:textId="77777777" w:rsidR="0006331B" w:rsidRDefault="00EB2902">
                    <w:pPr>
                      <w:widowControl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fldChar w:fldCharType="begin" w:fldLock="1"/>
                    </w:r>
                    <w:r>
                      <w:rPr>
                        <w:b/>
                        <w:bCs/>
                        <w:sz w:val="22"/>
                        <w:szCs w:val="22"/>
                      </w:rPr>
                      <w:instrText>MERGEFIELD FE_LINENO_NUMBER</w:instrText>
                    </w:r>
                    <w:r>
                      <w:rPr>
                        <w:b/>
                        <w:bCs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D09"/>
    <w:rsid w:val="004F46E5"/>
    <w:rsid w:val="00550D09"/>
    <w:rsid w:val="00E46E1B"/>
    <w:rsid w:val="00EB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91B152-9102-485A-9076-466193556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6E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u w:color="00000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46E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jc w:val="center"/>
      <w:outlineLvl w:val="0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F46E5"/>
    <w:pPr>
      <w:keepNext/>
      <w:tabs>
        <w:tab w:val="left" w:pos="720"/>
        <w:tab w:val="left" w:pos="1440"/>
        <w:tab w:val="left" w:pos="2160"/>
        <w:tab w:val="left" w:pos="2880"/>
        <w:tab w:val="left" w:pos="4176"/>
        <w:tab w:val="left" w:pos="5904"/>
        <w:tab w:val="left" w:pos="6624"/>
        <w:tab w:val="left" w:pos="7056"/>
        <w:tab w:val="left" w:pos="10080"/>
      </w:tabs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F46E5"/>
    <w:rPr>
      <w:rFonts w:ascii="Arial" w:hAnsi="Arial" w:cs="Arial"/>
      <w:b/>
      <w:bCs/>
      <w:u w:color="00000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4F46E5"/>
    <w:rPr>
      <w:rFonts w:ascii="Arial" w:hAnsi="Arial" w:cs="Arial"/>
      <w:b/>
      <w:bCs/>
      <w:sz w:val="20"/>
      <w:szCs w:val="20"/>
      <w:u w:color="000000"/>
      <w:lang w:eastAsia="en-US"/>
    </w:rPr>
  </w:style>
  <w:style w:type="paragraph" w:styleId="Header">
    <w:name w:val="header"/>
    <w:basedOn w:val="Normal"/>
    <w:link w:val="HeaderChar"/>
    <w:uiPriority w:val="99"/>
    <w:rsid w:val="004F46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46E5"/>
    <w:rPr>
      <w:rFonts w:ascii="Arial" w:hAnsi="Arial" w:cs="Arial"/>
      <w:sz w:val="20"/>
      <w:szCs w:val="20"/>
      <w:u w:color="000000"/>
      <w:lang w:eastAsia="en-US"/>
    </w:rPr>
  </w:style>
  <w:style w:type="character" w:styleId="PageNumber">
    <w:name w:val="page number"/>
    <w:basedOn w:val="DefaultParagraphFont"/>
    <w:uiPriority w:val="99"/>
    <w:rsid w:val="004F46E5"/>
    <w:rPr>
      <w:rFonts w:cs="Times New Roman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4F46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6E5"/>
    <w:rPr>
      <w:rFonts w:ascii="Arial" w:hAnsi="Arial" w:cs="Arial"/>
      <w:sz w:val="20"/>
      <w:szCs w:val="20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Genesis Law Firm</dc:creator>
  <cp:keywords/>
  <dc:description/>
  <cp:lastModifiedBy>Genesis Law Firm</cp:lastModifiedBy>
  <cp:revision>2</cp:revision>
  <dcterms:created xsi:type="dcterms:W3CDTF">2020-10-26T19:10:00Z</dcterms:created>
  <dcterms:modified xsi:type="dcterms:W3CDTF">2020-10-26T19:11:00Z</dcterms:modified>
</cp:coreProperties>
</file>