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E070B" w14:textId="77777777" w:rsidR="005A0C7D" w:rsidRPr="00B6160C" w:rsidRDefault="005A0C7D" w:rsidP="005A0C7D">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FB_USELINENO</w:instrText>
      </w:r>
      <w:r w:rsidRPr="00B6160C">
        <w:rPr>
          <w:rFonts w:ascii="Times New Roman" w:hAnsi="Times New Roman" w:cs="Times New Roman"/>
          <w:b w:val="0"/>
          <w:bCs w:val="0"/>
          <w:sz w:val="24"/>
          <w:szCs w:val="24"/>
        </w:rPr>
        <w:fldChar w:fldCharType="end"/>
      </w:r>
    </w:p>
    <w:p w14:paraId="09E128E3"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B6160C">
        <w:rPr>
          <w:rFonts w:ascii="Times New Roman" w:hAnsi="Times New Roman" w:cs="Times New Roman"/>
          <w:sz w:val="24"/>
          <w:szCs w:val="24"/>
        </w:rPr>
        <w:fldChar w:fldCharType="begin" w:fldLock="1"/>
      </w:r>
      <w:r w:rsidRPr="00B6160C">
        <w:rPr>
          <w:rFonts w:ascii="Times New Roman" w:hAnsi="Times New Roman" w:cs="Times New Roman"/>
          <w:sz w:val="24"/>
          <w:szCs w:val="24"/>
        </w:rPr>
        <w:instrText xml:space="preserve">MERGEFIELD </w:instrText>
      </w:r>
      <w:r w:rsidRPr="00B6160C">
        <w:rPr>
          <w:rFonts w:ascii="Times New Roman" w:hAnsi="Times New Roman" w:cs="Times New Roman"/>
          <w:color w:val="000000"/>
          <w:sz w:val="24"/>
          <w:szCs w:val="24"/>
        </w:rPr>
        <w:instrText>FB_USERIGHTLINE</w:instrText>
      </w:r>
      <w:r w:rsidRPr="00B6160C">
        <w:rPr>
          <w:rFonts w:ascii="Times New Roman" w:hAnsi="Times New Roman" w:cs="Times New Roman"/>
          <w:sz w:val="24"/>
          <w:szCs w:val="24"/>
        </w:rPr>
        <w:fldChar w:fldCharType="end"/>
      </w:r>
    </w:p>
    <w:p w14:paraId="1DEA318F" w14:textId="77777777" w:rsidR="005A0C7D" w:rsidRPr="00B6160C" w:rsidRDefault="005A0C7D" w:rsidP="005A0C7D">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H02_WA_GR</w:instrText>
      </w:r>
      <w:r w:rsidRPr="00B6160C">
        <w:rPr>
          <w:rFonts w:ascii="Times New Roman" w:hAnsi="Times New Roman" w:cs="Times New Roman"/>
          <w:b w:val="0"/>
          <w:bCs w:val="0"/>
          <w:sz w:val="24"/>
          <w:szCs w:val="24"/>
        </w:rPr>
        <w:fldChar w:fldCharType="end"/>
      </w:r>
    </w:p>
    <w:p w14:paraId="3C7BEB0E" w14:textId="77777777" w:rsidR="005A0C7D" w:rsidRPr="00B6160C" w:rsidRDefault="005A0C7D" w:rsidP="005A0C7D">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color w:val="000000"/>
          <w:sz w:val="24"/>
          <w:szCs w:val="24"/>
        </w:rPr>
        <w:fldChar w:fldCharType="begin" w:fldLock="1"/>
      </w:r>
      <w:r w:rsidRPr="00B6160C">
        <w:rPr>
          <w:rFonts w:ascii="Times New Roman" w:hAnsi="Times New Roman" w:cs="Times New Roman"/>
          <w:b w:val="0"/>
          <w:bCs w:val="0"/>
          <w:color w:val="000000"/>
          <w:sz w:val="24"/>
          <w:szCs w:val="24"/>
        </w:rPr>
        <w:instrText>MERGEFIELD H01_WA_PL</w:instrText>
      </w:r>
      <w:r w:rsidRPr="00B6160C">
        <w:rPr>
          <w:rFonts w:ascii="Times New Roman" w:hAnsi="Times New Roman" w:cs="Times New Roman"/>
          <w:b w:val="0"/>
          <w:bCs w:val="0"/>
          <w:color w:val="000000"/>
          <w:sz w:val="24"/>
          <w:szCs w:val="24"/>
        </w:rPr>
        <w:fldChar w:fldCharType="end"/>
      </w:r>
    </w:p>
    <w:p w14:paraId="78F54316"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41B9C60"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624AF29A"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049F527"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604ED8FE"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4BE783FB"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BBF09C1"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3AE5F539"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22FD69D2"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6ED15628" w14:textId="77777777" w:rsidR="005A0C7D" w:rsidRPr="00B6160C" w:rsidRDefault="005A0C7D" w:rsidP="005A0C7D">
      <w:pPr>
        <w:pStyle w:val="Heading1"/>
        <w:widowControl/>
        <w:rPr>
          <w:rFonts w:ascii="Times New Roman" w:hAnsi="Times New Roman" w:cs="Times New Roman"/>
          <w:color w:val="000000"/>
          <w:sz w:val="24"/>
          <w:szCs w:val="24"/>
        </w:rPr>
      </w:pPr>
      <w:r w:rsidRPr="00B6160C">
        <w:rPr>
          <w:rFonts w:ascii="Times New Roman" w:hAnsi="Times New Roman" w:cs="Times New Roman"/>
          <w:color w:val="000000"/>
          <w:sz w:val="24"/>
          <w:szCs w:val="24"/>
        </w:rPr>
        <w:t>Superior Court of Washington</w:t>
      </w:r>
    </w:p>
    <w:p w14:paraId="6FE33790"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sz w:val="24"/>
          <w:szCs w:val="24"/>
        </w:rPr>
      </w:pPr>
      <w:r w:rsidRPr="00B6160C">
        <w:rPr>
          <w:rFonts w:ascii="Times New Roman" w:hAnsi="Times New Roman" w:cs="Times New Roman"/>
          <w:b/>
          <w:bCs/>
          <w:color w:val="000000"/>
          <w:sz w:val="24"/>
          <w:szCs w:val="24"/>
        </w:rPr>
        <w:t xml:space="preserve">County of </w:t>
      </w:r>
      <w:r>
        <w:rPr>
          <w:rFonts w:ascii="Times New Roman" w:hAnsi="Times New Roman" w:cs="Times New Roman"/>
          <w:b/>
          <w:bCs/>
          <w:color w:val="000000"/>
          <w:sz w:val="24"/>
          <w:szCs w:val="24"/>
        </w:rPr>
        <w:t>Snohomish</w:t>
      </w:r>
    </w:p>
    <w:p w14:paraId="7AD7730A" w14:textId="77777777" w:rsidR="005A0C7D" w:rsidRPr="00FC4AB6"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5A0C7D" w:rsidRPr="00FC4AB6" w14:paraId="60058C89" w14:textId="77777777" w:rsidTr="00D61600">
        <w:tblPrEx>
          <w:tblCellMar>
            <w:top w:w="0" w:type="dxa"/>
            <w:bottom w:w="0" w:type="dxa"/>
          </w:tblCellMar>
        </w:tblPrEx>
        <w:trPr>
          <w:cantSplit/>
        </w:trPr>
        <w:tc>
          <w:tcPr>
            <w:tcW w:w="4975" w:type="dxa"/>
            <w:tcBorders>
              <w:top w:val="nil"/>
              <w:left w:val="nil"/>
              <w:bottom w:val="single" w:sz="12" w:space="0" w:color="auto"/>
              <w:right w:val="single" w:sz="12" w:space="0" w:color="auto"/>
            </w:tcBorders>
          </w:tcPr>
          <w:p w14:paraId="36653DD8" w14:textId="77777777" w:rsidR="005A0C7D" w:rsidRPr="00F95C37" w:rsidRDefault="005A0C7D" w:rsidP="00D61600">
            <w:pPr>
              <w:rPr>
                <w:rFonts w:ascii="Times New Roman" w:hAnsi="Times New Roman" w:cs="Times New Roman"/>
                <w:b/>
                <w:sz w:val="24"/>
                <w:szCs w:val="24"/>
              </w:rPr>
            </w:pPr>
            <w:r w:rsidRPr="00F95C37">
              <w:rPr>
                <w:rFonts w:ascii="Times New Roman" w:hAnsi="Times New Roman" w:cs="Times New Roman"/>
                <w:b/>
                <w:sz w:val="24"/>
                <w:szCs w:val="24"/>
              </w:rPr>
              <w:t>In re Marriage of:</w:t>
            </w:r>
          </w:p>
          <w:p w14:paraId="65026102" w14:textId="77777777" w:rsidR="005A0C7D" w:rsidRPr="00F95C37" w:rsidRDefault="005A0C7D" w:rsidP="00D61600">
            <w:pPr>
              <w:rPr>
                <w:rFonts w:ascii="Times New Roman" w:hAnsi="Times New Roman" w:cs="Times New Roman"/>
                <w:b/>
                <w:sz w:val="24"/>
                <w:szCs w:val="24"/>
              </w:rPr>
            </w:pPr>
          </w:p>
          <w:p w14:paraId="275065E4" w14:textId="77777777" w:rsidR="005A0C7D" w:rsidRPr="00F95C37" w:rsidRDefault="005A0C7D" w:rsidP="00D61600">
            <w:pPr>
              <w:rPr>
                <w:rFonts w:ascii="Times New Roman" w:hAnsi="Times New Roman" w:cs="Times New Roman"/>
                <w:b/>
                <w:sz w:val="24"/>
                <w:szCs w:val="24"/>
              </w:rPr>
            </w:pPr>
            <w:r>
              <w:rPr>
                <w:rFonts w:ascii="Times New Roman" w:hAnsi="Times New Roman" w:cs="Times New Roman"/>
                <w:b/>
                <w:sz w:val="24"/>
                <w:szCs w:val="24"/>
              </w:rPr>
              <w:t>JANE D.</w:t>
            </w:r>
            <w:r w:rsidRPr="00F95C37">
              <w:rPr>
                <w:rFonts w:ascii="Times New Roman" w:hAnsi="Times New Roman" w:cs="Times New Roman"/>
                <w:b/>
                <w:sz w:val="24"/>
                <w:szCs w:val="24"/>
              </w:rPr>
              <w:t xml:space="preserve"> </w:t>
            </w:r>
            <w:r>
              <w:rPr>
                <w:rFonts w:ascii="Times New Roman" w:hAnsi="Times New Roman" w:cs="Times New Roman"/>
                <w:b/>
                <w:sz w:val="24"/>
                <w:szCs w:val="24"/>
              </w:rPr>
              <w:t>SMITH</w:t>
            </w:r>
            <w:r w:rsidRPr="00F95C37">
              <w:rPr>
                <w:rFonts w:ascii="Times New Roman" w:hAnsi="Times New Roman" w:cs="Times New Roman"/>
                <w:b/>
                <w:sz w:val="24"/>
                <w:szCs w:val="24"/>
              </w:rPr>
              <w:t>,</w:t>
            </w:r>
          </w:p>
          <w:p w14:paraId="52619F56" w14:textId="77777777" w:rsidR="005A0C7D" w:rsidRPr="00F95C37" w:rsidRDefault="005A0C7D" w:rsidP="00D61600">
            <w:pPr>
              <w:rPr>
                <w:rFonts w:ascii="Times New Roman" w:hAnsi="Times New Roman" w:cs="Times New Roman"/>
                <w:b/>
                <w:sz w:val="24"/>
                <w:szCs w:val="24"/>
              </w:rPr>
            </w:pPr>
          </w:p>
          <w:p w14:paraId="062A9956" w14:textId="77777777" w:rsidR="005A0C7D" w:rsidRPr="00F95C37" w:rsidRDefault="005A0C7D" w:rsidP="00D61600">
            <w:pPr>
              <w:ind w:left="2880"/>
              <w:rPr>
                <w:rFonts w:ascii="Times New Roman" w:hAnsi="Times New Roman" w:cs="Times New Roman"/>
                <w:b/>
                <w:sz w:val="24"/>
                <w:szCs w:val="24"/>
              </w:rPr>
            </w:pPr>
            <w:r w:rsidRPr="00F95C37">
              <w:rPr>
                <w:rFonts w:ascii="Times New Roman" w:hAnsi="Times New Roman" w:cs="Times New Roman"/>
                <w:b/>
                <w:sz w:val="24"/>
                <w:szCs w:val="24"/>
              </w:rPr>
              <w:t>Petitioner,</w:t>
            </w:r>
          </w:p>
          <w:p w14:paraId="2B492BB8" w14:textId="77777777" w:rsidR="005A0C7D" w:rsidRPr="00F95C37" w:rsidRDefault="005A0C7D" w:rsidP="00D61600">
            <w:pPr>
              <w:rPr>
                <w:rFonts w:ascii="Times New Roman" w:hAnsi="Times New Roman" w:cs="Times New Roman"/>
                <w:b/>
                <w:sz w:val="24"/>
                <w:szCs w:val="24"/>
              </w:rPr>
            </w:pPr>
          </w:p>
          <w:p w14:paraId="311F0384" w14:textId="77777777" w:rsidR="005A0C7D" w:rsidRPr="00F95C37" w:rsidRDefault="005A0C7D" w:rsidP="00D61600">
            <w:pPr>
              <w:ind w:left="720"/>
              <w:rPr>
                <w:rFonts w:ascii="Times New Roman" w:hAnsi="Times New Roman" w:cs="Times New Roman"/>
                <w:b/>
                <w:sz w:val="24"/>
                <w:szCs w:val="24"/>
              </w:rPr>
            </w:pPr>
            <w:r w:rsidRPr="00F95C37">
              <w:rPr>
                <w:rFonts w:ascii="Times New Roman" w:hAnsi="Times New Roman" w:cs="Times New Roman"/>
                <w:b/>
                <w:sz w:val="24"/>
                <w:szCs w:val="24"/>
              </w:rPr>
              <w:t>and</w:t>
            </w:r>
          </w:p>
          <w:p w14:paraId="0DD6B859" w14:textId="77777777" w:rsidR="005A0C7D" w:rsidRPr="00F95C37" w:rsidRDefault="005A0C7D" w:rsidP="00D61600">
            <w:pPr>
              <w:rPr>
                <w:rFonts w:ascii="Times New Roman" w:hAnsi="Times New Roman" w:cs="Times New Roman"/>
                <w:b/>
                <w:sz w:val="24"/>
                <w:szCs w:val="24"/>
              </w:rPr>
            </w:pPr>
          </w:p>
          <w:p w14:paraId="016AD633" w14:textId="77777777" w:rsidR="005A0C7D" w:rsidRPr="00F95C37" w:rsidRDefault="005A0C7D" w:rsidP="00D61600">
            <w:pPr>
              <w:rPr>
                <w:rFonts w:ascii="Times New Roman" w:hAnsi="Times New Roman" w:cs="Times New Roman"/>
                <w:b/>
                <w:sz w:val="24"/>
                <w:szCs w:val="24"/>
              </w:rPr>
            </w:pPr>
            <w:r>
              <w:rPr>
                <w:rFonts w:ascii="Times New Roman" w:hAnsi="Times New Roman" w:cs="Times New Roman"/>
                <w:b/>
                <w:sz w:val="24"/>
                <w:szCs w:val="24"/>
              </w:rPr>
              <w:t>JOHN</w:t>
            </w:r>
            <w:r w:rsidRPr="00F95C37">
              <w:rPr>
                <w:rFonts w:ascii="Times New Roman" w:hAnsi="Times New Roman" w:cs="Times New Roman"/>
                <w:b/>
                <w:sz w:val="24"/>
                <w:szCs w:val="24"/>
              </w:rPr>
              <w:t xml:space="preserve"> </w:t>
            </w:r>
            <w:r>
              <w:rPr>
                <w:rFonts w:ascii="Times New Roman" w:hAnsi="Times New Roman" w:cs="Times New Roman"/>
                <w:b/>
                <w:sz w:val="24"/>
                <w:szCs w:val="24"/>
              </w:rPr>
              <w:t>D. SMITH</w:t>
            </w:r>
            <w:r w:rsidRPr="00F95C37">
              <w:rPr>
                <w:rFonts w:ascii="Times New Roman" w:hAnsi="Times New Roman" w:cs="Times New Roman"/>
                <w:b/>
                <w:sz w:val="24"/>
                <w:szCs w:val="24"/>
              </w:rPr>
              <w:t>,</w:t>
            </w:r>
          </w:p>
          <w:p w14:paraId="7AA807EA" w14:textId="77777777" w:rsidR="005A0C7D" w:rsidRPr="00F95C37" w:rsidRDefault="005A0C7D" w:rsidP="00D61600">
            <w:pPr>
              <w:ind w:left="2880"/>
              <w:rPr>
                <w:rFonts w:ascii="Times New Roman" w:hAnsi="Times New Roman" w:cs="Times New Roman"/>
                <w:sz w:val="24"/>
                <w:szCs w:val="24"/>
              </w:rPr>
            </w:pPr>
            <w:r w:rsidRPr="00F95C37">
              <w:rPr>
                <w:rFonts w:ascii="Times New Roman" w:hAnsi="Times New Roman" w:cs="Times New Roman"/>
                <w:b/>
                <w:sz w:val="24"/>
                <w:szCs w:val="24"/>
              </w:rPr>
              <w:t>Respondent.</w:t>
            </w:r>
          </w:p>
          <w:p w14:paraId="1B448E5A" w14:textId="77777777" w:rsidR="005A0C7D" w:rsidRPr="00FC4AB6" w:rsidRDefault="005A0C7D" w:rsidP="00D61600">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color w:val="000000"/>
                <w:sz w:val="24"/>
                <w:szCs w:val="24"/>
              </w:rPr>
            </w:pPr>
          </w:p>
        </w:tc>
        <w:tc>
          <w:tcPr>
            <w:tcW w:w="4385" w:type="dxa"/>
            <w:tcBorders>
              <w:top w:val="nil"/>
              <w:left w:val="nil"/>
              <w:bottom w:val="single" w:sz="12" w:space="0" w:color="auto"/>
              <w:right w:val="nil"/>
            </w:tcBorders>
          </w:tcPr>
          <w:p w14:paraId="3015D8C1" w14:textId="77777777" w:rsidR="005A0C7D" w:rsidRPr="00FC4AB6" w:rsidRDefault="005A0C7D" w:rsidP="00D61600">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51293795" w14:textId="77777777" w:rsidR="005A0C7D" w:rsidRPr="00FC4AB6" w:rsidRDefault="005A0C7D" w:rsidP="00D61600">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3546364E" w14:textId="77777777" w:rsidR="005A0C7D" w:rsidRPr="00FC4AB6" w:rsidRDefault="005A0C7D" w:rsidP="00D61600">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FC4AB6">
              <w:rPr>
                <w:rFonts w:ascii="Times New Roman" w:hAnsi="Times New Roman" w:cs="Times New Roman"/>
                <w:b/>
                <w:bCs/>
                <w:sz w:val="24"/>
                <w:szCs w:val="24"/>
              </w:rPr>
              <w:t>No.</w:t>
            </w:r>
            <w:r w:rsidRPr="00FC4AB6">
              <w:rPr>
                <w:rFonts w:ascii="Times New Roman" w:hAnsi="Times New Roman" w:cs="Times New Roman"/>
                <w:sz w:val="24"/>
                <w:szCs w:val="24"/>
              </w:rPr>
              <w:t xml:space="preserve">  </w:t>
            </w:r>
            <w:r>
              <w:rPr>
                <w:rFonts w:ascii="Times New Roman" w:hAnsi="Times New Roman" w:cs="Times New Roman"/>
                <w:sz w:val="24"/>
                <w:szCs w:val="24"/>
              </w:rPr>
              <w:t>55-5-55555-5</w:t>
            </w:r>
          </w:p>
          <w:p w14:paraId="619E2CBE" w14:textId="77777777" w:rsidR="005A0C7D" w:rsidRPr="00FC4AB6" w:rsidRDefault="005A0C7D" w:rsidP="00D61600">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b/>
                <w:bCs/>
                <w:sz w:val="24"/>
                <w:szCs w:val="24"/>
              </w:rPr>
            </w:pPr>
          </w:p>
          <w:p w14:paraId="0C277022" w14:textId="77777777" w:rsidR="005A0C7D" w:rsidRPr="00FC4AB6" w:rsidRDefault="005A0C7D" w:rsidP="00D61600">
            <w:pPr>
              <w:widowControl/>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sz w:val="24"/>
                <w:szCs w:val="24"/>
              </w:rPr>
            </w:pPr>
            <w:r>
              <w:rPr>
                <w:rFonts w:ascii="Times New Roman" w:hAnsi="Times New Roman" w:cs="Times New Roman"/>
                <w:b/>
                <w:bCs/>
                <w:color w:val="000000"/>
                <w:sz w:val="24"/>
                <w:szCs w:val="24"/>
              </w:rPr>
              <w:t>JOHN SMITH’S REPLY DECLARATION IN SUPPORT OF MOTION FOR GAL AND OTHER RELIEF</w:t>
            </w:r>
          </w:p>
        </w:tc>
      </w:tr>
    </w:tbl>
    <w:p w14:paraId="4FED48D9" w14:textId="77777777" w:rsidR="005A0C7D" w:rsidRPr="00B6160C" w:rsidRDefault="005A0C7D" w:rsidP="005A0C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5D1087F2" w14:textId="77777777" w:rsidR="005A0C7D" w:rsidRDefault="005A0C7D" w:rsidP="005A0C7D">
      <w:pPr>
        <w:spacing w:line="480" w:lineRule="auto"/>
        <w:rPr>
          <w:rFonts w:ascii="Times New Roman" w:hAnsi="Times New Roman" w:cs="Times New Roman"/>
          <w:sz w:val="24"/>
          <w:szCs w:val="24"/>
        </w:rPr>
      </w:pPr>
      <w:r>
        <w:rPr>
          <w:rFonts w:ascii="Times New Roman" w:hAnsi="Times New Roman" w:cs="Times New Roman"/>
          <w:sz w:val="24"/>
          <w:szCs w:val="24"/>
        </w:rPr>
        <w:t xml:space="preserve">I, John J. Smith (Respondent / Father / Husband), submit this reply declaration in support of my motion for a Guardian ad Litem and other relief.  </w:t>
      </w:r>
    </w:p>
    <w:p w14:paraId="5E3C23F5" w14:textId="77777777" w:rsidR="005A0C7D" w:rsidRDefault="005A0C7D" w:rsidP="005A0C7D">
      <w:pPr>
        <w:pStyle w:val="PlainText"/>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w:t>
      </w:r>
      <w:r w:rsidRPr="00DA11BA">
        <w:rPr>
          <w:rFonts w:ascii="Times New Roman" w:hAnsi="Times New Roman"/>
          <w:b/>
          <w:sz w:val="24"/>
          <w:szCs w:val="24"/>
        </w:rPr>
        <w:t xml:space="preserve">.  </w:t>
      </w:r>
      <w:r>
        <w:rPr>
          <w:rFonts w:ascii="Times New Roman" w:hAnsi="Times New Roman"/>
          <w:b/>
          <w:sz w:val="24"/>
          <w:szCs w:val="24"/>
        </w:rPr>
        <w:t>Jane Falsely Insinuates I am Lying About Being Unemployed</w:t>
      </w:r>
      <w:r>
        <w:rPr>
          <w:rFonts w:ascii="Times New Roman" w:hAnsi="Times New Roman"/>
          <w:sz w:val="24"/>
          <w:szCs w:val="24"/>
        </w:rPr>
        <w:t xml:space="preserve">.  I did not lie to the Court about not having a job in my November 1, 2014 declaration.  I was hired </w:t>
      </w:r>
      <w:r w:rsidRPr="00942A4E">
        <w:rPr>
          <w:rFonts w:ascii="Times New Roman" w:hAnsi="Times New Roman"/>
          <w:sz w:val="24"/>
          <w:szCs w:val="24"/>
          <w:u w:val="single"/>
        </w:rPr>
        <w:t>after</w:t>
      </w:r>
      <w:r>
        <w:rPr>
          <w:rFonts w:ascii="Times New Roman" w:hAnsi="Times New Roman"/>
          <w:sz w:val="24"/>
          <w:szCs w:val="24"/>
        </w:rPr>
        <w:t xml:space="preserve"> I wrote that declaration.  The computer printout I filed under seal confirms my hire date was November 6, 2014—five days after I signed my November 1, 2014 declaration.  </w:t>
      </w:r>
    </w:p>
    <w:p w14:paraId="443C4E10" w14:textId="77777777" w:rsidR="005A0C7D" w:rsidRDefault="005A0C7D" w:rsidP="005A0C7D">
      <w:pPr>
        <w:pStyle w:val="PlainText"/>
        <w:spacing w:line="480" w:lineRule="auto"/>
        <w:ind w:firstLine="720"/>
        <w:rPr>
          <w:rFonts w:ascii="Times New Roman" w:hAnsi="Times New Roman"/>
          <w:sz w:val="24"/>
          <w:szCs w:val="24"/>
        </w:rPr>
      </w:pPr>
      <w:r>
        <w:rPr>
          <w:rFonts w:ascii="Times New Roman" w:hAnsi="Times New Roman"/>
          <w:sz w:val="24"/>
          <w:szCs w:val="24"/>
        </w:rPr>
        <w:t xml:space="preserve">Opposing counsel and Jane are well aware that I was hired after I wrote my declaration, because my attorney wrote them an email about it.  My attorney’s November 10, 2014 email to opposing counsel is attached as </w:t>
      </w:r>
      <w:r w:rsidRPr="00DB6473">
        <w:rPr>
          <w:rFonts w:ascii="Times New Roman" w:hAnsi="Times New Roman"/>
          <w:b/>
          <w:sz w:val="24"/>
          <w:szCs w:val="24"/>
          <w:u w:val="single"/>
        </w:rPr>
        <w:t>Exhibit A</w:t>
      </w:r>
      <w:r>
        <w:rPr>
          <w:rFonts w:ascii="Times New Roman" w:hAnsi="Times New Roman"/>
          <w:sz w:val="24"/>
          <w:szCs w:val="24"/>
        </w:rPr>
        <w:t xml:space="preserve"> and reads in relevant part:</w:t>
      </w:r>
    </w:p>
    <w:p w14:paraId="588B9068" w14:textId="77777777" w:rsidR="005A0C7D" w:rsidRDefault="005A0C7D" w:rsidP="005A0C7D">
      <w:pPr>
        <w:pStyle w:val="PlainText"/>
        <w:ind w:left="1080" w:right="720"/>
        <w:rPr>
          <w:rFonts w:ascii="Times New Roman" w:hAnsi="Times New Roman"/>
          <w:sz w:val="24"/>
          <w:szCs w:val="24"/>
        </w:rPr>
      </w:pPr>
      <w:r>
        <w:rPr>
          <w:rFonts w:ascii="Times New Roman" w:hAnsi="Times New Roman"/>
          <w:sz w:val="24"/>
          <w:szCs w:val="24"/>
        </w:rPr>
        <w:lastRenderedPageBreak/>
        <w:t>Afternoon [Opposing Counsel],</w:t>
      </w:r>
    </w:p>
    <w:p w14:paraId="7D2FC264" w14:textId="77777777" w:rsidR="005A0C7D" w:rsidRDefault="005A0C7D" w:rsidP="005A0C7D">
      <w:pPr>
        <w:pStyle w:val="PlainText"/>
        <w:ind w:left="1080" w:right="720"/>
        <w:rPr>
          <w:rFonts w:ascii="Times New Roman" w:hAnsi="Times New Roman"/>
          <w:sz w:val="24"/>
          <w:szCs w:val="24"/>
        </w:rPr>
      </w:pPr>
      <w:r>
        <w:rPr>
          <w:rFonts w:ascii="Times New Roman" w:hAnsi="Times New Roman"/>
          <w:sz w:val="24"/>
          <w:szCs w:val="24"/>
        </w:rPr>
        <w:t xml:space="preserve">You had asked for a financial declaration and source documents—please see the attached.  It took me longer than expected because </w:t>
      </w:r>
      <w:r>
        <w:rPr>
          <w:rFonts w:ascii="Times New Roman" w:hAnsi="Times New Roman"/>
          <w:sz w:val="24"/>
          <w:szCs w:val="24"/>
          <w:u w:val="single"/>
        </w:rPr>
        <w:t>John</w:t>
      </w:r>
      <w:r w:rsidRPr="007D6956">
        <w:rPr>
          <w:rFonts w:ascii="Times New Roman" w:hAnsi="Times New Roman"/>
          <w:sz w:val="24"/>
          <w:szCs w:val="24"/>
          <w:u w:val="single"/>
        </w:rPr>
        <w:t xml:space="preserve"> got a part-time job at the end of last week</w:t>
      </w:r>
      <w:r>
        <w:rPr>
          <w:rFonts w:ascii="Times New Roman" w:hAnsi="Times New Roman"/>
          <w:sz w:val="24"/>
          <w:szCs w:val="24"/>
        </w:rPr>
        <w:t>.</w:t>
      </w:r>
    </w:p>
    <w:p w14:paraId="2C4163A6" w14:textId="77777777" w:rsidR="005A0C7D" w:rsidRDefault="005A0C7D" w:rsidP="005A0C7D">
      <w:pPr>
        <w:pStyle w:val="PlainText"/>
        <w:ind w:left="1080" w:right="720"/>
        <w:rPr>
          <w:rFonts w:ascii="Times New Roman" w:hAnsi="Times New Roman"/>
          <w:sz w:val="24"/>
          <w:szCs w:val="24"/>
        </w:rPr>
      </w:pPr>
    </w:p>
    <w:p w14:paraId="6398B1BE" w14:textId="77777777" w:rsidR="005A0C7D" w:rsidRDefault="005A0C7D" w:rsidP="005A0C7D">
      <w:pPr>
        <w:pStyle w:val="PlainText"/>
        <w:spacing w:line="480" w:lineRule="auto"/>
        <w:rPr>
          <w:rFonts w:ascii="Times New Roman" w:hAnsi="Times New Roman"/>
          <w:sz w:val="24"/>
          <w:szCs w:val="24"/>
        </w:rPr>
      </w:pPr>
      <w:r>
        <w:rPr>
          <w:rFonts w:ascii="Times New Roman" w:hAnsi="Times New Roman"/>
          <w:sz w:val="24"/>
          <w:szCs w:val="24"/>
        </w:rPr>
        <w:t>(emphasis added).  Jane and her attorney are trying to make it seem like they caught me in a lie, but they’re intentionally misleading the Court in their attempt to do so.</w:t>
      </w:r>
    </w:p>
    <w:p w14:paraId="73E7A913" w14:textId="77777777" w:rsidR="005A0C7D" w:rsidRDefault="005A0C7D" w:rsidP="005A0C7D">
      <w:pPr>
        <w:pStyle w:val="PlainText"/>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2</w:t>
      </w:r>
      <w:r w:rsidRPr="007D6956">
        <w:rPr>
          <w:rFonts w:ascii="Times New Roman" w:hAnsi="Times New Roman"/>
          <w:b/>
          <w:sz w:val="24"/>
          <w:szCs w:val="24"/>
        </w:rPr>
        <w:t xml:space="preserve">.  </w:t>
      </w:r>
      <w:r>
        <w:rPr>
          <w:rFonts w:ascii="Times New Roman" w:hAnsi="Times New Roman"/>
          <w:b/>
          <w:sz w:val="24"/>
          <w:szCs w:val="24"/>
        </w:rPr>
        <w:t>Jane Falsely Claims Her Attorney Did Not Receive the Partial Recording of the October 2, 2014 Hearing</w:t>
      </w:r>
      <w:r>
        <w:rPr>
          <w:rFonts w:ascii="Times New Roman" w:hAnsi="Times New Roman"/>
          <w:sz w:val="24"/>
          <w:szCs w:val="24"/>
        </w:rPr>
        <w:t xml:space="preserve">.  Opposing counsel received the recording of the October 2, 2014 hearing.  She admitted this in a November 4, 2014 email.  The November 4 email is attached as </w:t>
      </w:r>
      <w:r w:rsidRPr="008F3D89">
        <w:rPr>
          <w:rFonts w:ascii="Times New Roman" w:hAnsi="Times New Roman"/>
          <w:b/>
          <w:sz w:val="24"/>
          <w:szCs w:val="24"/>
          <w:u w:val="single"/>
        </w:rPr>
        <w:t>Exhibit B</w:t>
      </w:r>
      <w:r>
        <w:rPr>
          <w:rFonts w:ascii="Times New Roman" w:hAnsi="Times New Roman"/>
          <w:sz w:val="24"/>
          <w:szCs w:val="24"/>
        </w:rPr>
        <w:t xml:space="preserve"> and reads in relevant part:</w:t>
      </w:r>
    </w:p>
    <w:p w14:paraId="194E430D" w14:textId="77777777" w:rsidR="005A0C7D" w:rsidRDefault="005A0C7D" w:rsidP="005A0C7D">
      <w:pPr>
        <w:pStyle w:val="PlainText"/>
        <w:ind w:left="1080" w:right="720"/>
        <w:rPr>
          <w:rFonts w:ascii="Times New Roman" w:hAnsi="Times New Roman"/>
          <w:sz w:val="24"/>
          <w:szCs w:val="24"/>
        </w:rPr>
      </w:pPr>
      <w:r>
        <w:rPr>
          <w:rFonts w:ascii="Times New Roman" w:hAnsi="Times New Roman"/>
          <w:sz w:val="24"/>
          <w:szCs w:val="24"/>
        </w:rPr>
        <w:t>I did get your motion with the DVD, but that only has on it the partial court recording of the Oct 2 hearing.</w:t>
      </w:r>
    </w:p>
    <w:p w14:paraId="6A6F1B05" w14:textId="77777777" w:rsidR="005A0C7D" w:rsidRDefault="005A0C7D" w:rsidP="005A0C7D">
      <w:pPr>
        <w:pStyle w:val="PlainText"/>
        <w:ind w:left="1080" w:right="720"/>
        <w:rPr>
          <w:rFonts w:ascii="Times New Roman" w:hAnsi="Times New Roman"/>
          <w:sz w:val="24"/>
          <w:szCs w:val="24"/>
        </w:rPr>
      </w:pPr>
    </w:p>
    <w:p w14:paraId="436C6BBA" w14:textId="77777777" w:rsidR="005A0C7D" w:rsidRDefault="005A0C7D" w:rsidP="005A0C7D">
      <w:pPr>
        <w:pStyle w:val="PlainText"/>
        <w:spacing w:line="480" w:lineRule="auto"/>
        <w:ind w:firstLine="720"/>
        <w:rPr>
          <w:rFonts w:ascii="Times New Roman" w:hAnsi="Times New Roman"/>
          <w:sz w:val="24"/>
          <w:szCs w:val="24"/>
        </w:rPr>
      </w:pPr>
      <w:r>
        <w:rPr>
          <w:rFonts w:ascii="Times New Roman" w:hAnsi="Times New Roman"/>
          <w:b/>
          <w:sz w:val="24"/>
          <w:szCs w:val="24"/>
        </w:rPr>
        <w:t>3</w:t>
      </w:r>
      <w:r w:rsidRPr="00211D0C">
        <w:rPr>
          <w:rFonts w:ascii="Times New Roman" w:hAnsi="Times New Roman"/>
          <w:b/>
          <w:sz w:val="24"/>
          <w:szCs w:val="24"/>
        </w:rPr>
        <w:t>.  Request for Fees Already Denied</w:t>
      </w:r>
      <w:r>
        <w:rPr>
          <w:rFonts w:ascii="Times New Roman" w:hAnsi="Times New Roman"/>
          <w:b/>
          <w:sz w:val="24"/>
          <w:szCs w:val="24"/>
        </w:rPr>
        <w:t>—Jane Already Lost at Ex Parte Hearing</w:t>
      </w:r>
      <w:r>
        <w:rPr>
          <w:rFonts w:ascii="Times New Roman" w:hAnsi="Times New Roman"/>
          <w:sz w:val="24"/>
          <w:szCs w:val="24"/>
        </w:rPr>
        <w:t xml:space="preserve">.  In Jane’s responsive declaration, she asserts an improperly addressed cross motion for attorney fees relating to the previous ex parte continuance.  She already requested fees on this basis at the November 7, 2014 continuance hearing.  </w:t>
      </w:r>
      <w:r w:rsidRPr="007A4D38">
        <w:rPr>
          <w:rFonts w:ascii="Times New Roman" w:hAnsi="Times New Roman"/>
          <w:i/>
          <w:sz w:val="24"/>
          <w:szCs w:val="24"/>
        </w:rPr>
        <w:t>Motion for Continuance at Court Docket #61</w:t>
      </w:r>
      <w:r>
        <w:rPr>
          <w:rFonts w:ascii="Times New Roman" w:hAnsi="Times New Roman"/>
          <w:sz w:val="24"/>
          <w:szCs w:val="24"/>
        </w:rPr>
        <w:t>.  Jane is violating Snohomish County local court rules by submitting the same fee request to a different commissioner on the same facts.</w:t>
      </w:r>
    </w:p>
    <w:p w14:paraId="316DA167" w14:textId="77777777" w:rsidR="005A0C7D" w:rsidRDefault="005A0C7D" w:rsidP="005A0C7D">
      <w:pPr>
        <w:pStyle w:val="PlainText"/>
        <w:spacing w:line="480" w:lineRule="auto"/>
        <w:ind w:firstLine="720"/>
        <w:rPr>
          <w:rFonts w:ascii="Times New Roman" w:hAnsi="Times New Roman"/>
          <w:sz w:val="24"/>
          <w:szCs w:val="24"/>
        </w:rPr>
      </w:pPr>
      <w:r>
        <w:rPr>
          <w:rFonts w:ascii="Times New Roman" w:hAnsi="Times New Roman"/>
          <w:sz w:val="24"/>
          <w:szCs w:val="24"/>
        </w:rPr>
        <w:t xml:space="preserve">Moreover, her original basis for requesting fees was disingenuous.  She requested and again requests fees on the alleged basis I took an inappropriate legal position at the November 7, 2014 continuance hearing.  But we won on the issue in question on November 7.  That is, my attorney proposed granting the continuance on the condition that Jane waive any prejudicial impact upon our motion for a GAL.  </w:t>
      </w:r>
      <w:r w:rsidRPr="00254D52">
        <w:rPr>
          <w:rFonts w:ascii="Times New Roman" w:hAnsi="Times New Roman"/>
          <w:i/>
          <w:sz w:val="24"/>
          <w:szCs w:val="24"/>
        </w:rPr>
        <w:t>Declaration of Counsel in Response to Continuance Motion at Exhibit A; Court Docket #57</w:t>
      </w:r>
      <w:r>
        <w:rPr>
          <w:rFonts w:ascii="Times New Roman" w:hAnsi="Times New Roman"/>
          <w:sz w:val="24"/>
          <w:szCs w:val="24"/>
        </w:rPr>
        <w:t>.  Commissioner Smart explicitly adopted our proposal.  As the November 7, 2014 continuance order reads:</w:t>
      </w:r>
    </w:p>
    <w:p w14:paraId="55D5B64C" w14:textId="77777777" w:rsidR="005A0C7D" w:rsidRDefault="005A0C7D" w:rsidP="005A0C7D">
      <w:pPr>
        <w:pStyle w:val="PlainText"/>
        <w:ind w:left="720" w:right="720"/>
        <w:rPr>
          <w:rFonts w:ascii="Times New Roman" w:hAnsi="Times New Roman"/>
          <w:sz w:val="24"/>
          <w:szCs w:val="24"/>
        </w:rPr>
      </w:pPr>
      <w:r>
        <w:rPr>
          <w:rFonts w:ascii="Times New Roman" w:hAnsi="Times New Roman"/>
          <w:sz w:val="24"/>
          <w:szCs w:val="24"/>
        </w:rPr>
        <w:lastRenderedPageBreak/>
        <w:t xml:space="preserve">The hearing . . . is hereby continued one week </w:t>
      </w:r>
      <w:proofErr w:type="gramStart"/>
      <w:r>
        <w:rPr>
          <w:rFonts w:ascii="Times New Roman" w:hAnsi="Times New Roman"/>
          <w:sz w:val="24"/>
          <w:szCs w:val="24"/>
        </w:rPr>
        <w:t>. . . ,</w:t>
      </w:r>
      <w:proofErr w:type="gramEnd"/>
      <w:r>
        <w:rPr>
          <w:rFonts w:ascii="Times New Roman" w:hAnsi="Times New Roman"/>
          <w:sz w:val="24"/>
          <w:szCs w:val="24"/>
        </w:rPr>
        <w:t xml:space="preserve"> </w:t>
      </w:r>
      <w:r w:rsidRPr="00254D52">
        <w:rPr>
          <w:rFonts w:ascii="Times New Roman" w:hAnsi="Times New Roman"/>
          <w:sz w:val="24"/>
          <w:szCs w:val="24"/>
          <w:u w:val="single"/>
        </w:rPr>
        <w:t>but</w:t>
      </w:r>
      <w:r>
        <w:rPr>
          <w:rFonts w:ascii="Times New Roman" w:hAnsi="Times New Roman"/>
          <w:sz w:val="24"/>
          <w:szCs w:val="24"/>
        </w:rPr>
        <w:t xml:space="preserve"> petitioner’s request for a continuance </w:t>
      </w:r>
      <w:r w:rsidRPr="00254D52">
        <w:rPr>
          <w:rFonts w:ascii="Times New Roman" w:hAnsi="Times New Roman"/>
          <w:sz w:val="24"/>
          <w:szCs w:val="24"/>
          <w:u w:val="single"/>
        </w:rPr>
        <w:t>may not</w:t>
      </w:r>
      <w:r>
        <w:rPr>
          <w:rFonts w:ascii="Times New Roman" w:hAnsi="Times New Roman"/>
          <w:sz w:val="24"/>
          <w:szCs w:val="24"/>
        </w:rPr>
        <w:t xml:space="preserve"> be used in an argument to petitioner’s benefit.  That is, the petitioner may </w:t>
      </w:r>
      <w:r w:rsidRPr="00254D52">
        <w:rPr>
          <w:rFonts w:ascii="Times New Roman" w:hAnsi="Times New Roman"/>
          <w:sz w:val="24"/>
          <w:szCs w:val="24"/>
          <w:u w:val="single"/>
        </w:rPr>
        <w:t>not</w:t>
      </w:r>
      <w:r>
        <w:rPr>
          <w:rFonts w:ascii="Times New Roman" w:hAnsi="Times New Roman"/>
          <w:sz w:val="24"/>
          <w:szCs w:val="24"/>
        </w:rPr>
        <w:t xml:space="preserve"> argue that there is insufficient time for appointment of a GAL due there now being less than three months between the hearing and trial.</w:t>
      </w:r>
    </w:p>
    <w:p w14:paraId="02BF5F33" w14:textId="77777777" w:rsidR="005A0C7D" w:rsidRDefault="005A0C7D" w:rsidP="005A0C7D">
      <w:pPr>
        <w:pStyle w:val="PlainText"/>
        <w:ind w:left="720" w:right="720"/>
        <w:rPr>
          <w:rFonts w:ascii="Times New Roman" w:hAnsi="Times New Roman"/>
          <w:sz w:val="24"/>
          <w:szCs w:val="24"/>
        </w:rPr>
      </w:pPr>
    </w:p>
    <w:p w14:paraId="02B3D5FD" w14:textId="77777777" w:rsidR="005A0C7D" w:rsidRDefault="005A0C7D" w:rsidP="005A0C7D">
      <w:pPr>
        <w:pStyle w:val="PlainText"/>
        <w:spacing w:line="480" w:lineRule="auto"/>
        <w:rPr>
          <w:rFonts w:ascii="Times New Roman" w:hAnsi="Times New Roman"/>
          <w:sz w:val="24"/>
          <w:szCs w:val="24"/>
        </w:rPr>
      </w:pPr>
      <w:r>
        <w:rPr>
          <w:rFonts w:ascii="Times New Roman" w:hAnsi="Times New Roman"/>
          <w:sz w:val="24"/>
          <w:szCs w:val="24"/>
        </w:rPr>
        <w:t>(emphasis in original).  We can’t be sanctioned for taking an inappropriate position if the Court already agreed our position was correct.</w:t>
      </w:r>
    </w:p>
    <w:p w14:paraId="4824EFB4" w14:textId="77777777" w:rsidR="005A0C7D" w:rsidRDefault="005A0C7D" w:rsidP="005A0C7D">
      <w:pPr>
        <w:pStyle w:val="PlainText"/>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4</w:t>
      </w:r>
      <w:r w:rsidRPr="00A2447A">
        <w:rPr>
          <w:rFonts w:ascii="Times New Roman" w:hAnsi="Times New Roman"/>
          <w:b/>
          <w:sz w:val="24"/>
          <w:szCs w:val="24"/>
        </w:rPr>
        <w:t xml:space="preserve">.  </w:t>
      </w:r>
      <w:r>
        <w:rPr>
          <w:rFonts w:ascii="Times New Roman" w:hAnsi="Times New Roman"/>
          <w:b/>
          <w:sz w:val="24"/>
          <w:szCs w:val="24"/>
        </w:rPr>
        <w:t xml:space="preserve">Jane Incorrectly States I Should Be Imputed </w:t>
      </w:r>
      <w:r w:rsidRPr="00A2447A">
        <w:rPr>
          <w:rFonts w:ascii="Times New Roman" w:hAnsi="Times New Roman"/>
          <w:b/>
          <w:sz w:val="24"/>
          <w:szCs w:val="24"/>
        </w:rPr>
        <w:t>Fulltime Income</w:t>
      </w:r>
      <w:r>
        <w:rPr>
          <w:rFonts w:ascii="Times New Roman" w:hAnsi="Times New Roman"/>
          <w:sz w:val="24"/>
          <w:szCs w:val="24"/>
        </w:rPr>
        <w:t xml:space="preserve">.  My understanding is that I cannot work more than part-time, temporary jobs without losing my SSID. </w:t>
      </w:r>
    </w:p>
    <w:p w14:paraId="4C0C9DFC" w14:textId="77777777" w:rsidR="005A0C7D" w:rsidRDefault="005A0C7D" w:rsidP="005A0C7D">
      <w:pPr>
        <w:pStyle w:val="PlainText"/>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5</w:t>
      </w:r>
      <w:r w:rsidRPr="005273BC">
        <w:rPr>
          <w:rFonts w:ascii="Times New Roman" w:hAnsi="Times New Roman"/>
          <w:b/>
          <w:sz w:val="24"/>
          <w:szCs w:val="24"/>
        </w:rPr>
        <w:t xml:space="preserve">.  </w:t>
      </w:r>
      <w:r>
        <w:rPr>
          <w:rFonts w:ascii="Times New Roman" w:hAnsi="Times New Roman"/>
          <w:b/>
          <w:sz w:val="24"/>
          <w:szCs w:val="24"/>
        </w:rPr>
        <w:t>Jane Incorrectly Assumes My Expenses Are Less Than Hers</w:t>
      </w:r>
      <w:r>
        <w:rPr>
          <w:rFonts w:ascii="Times New Roman" w:hAnsi="Times New Roman"/>
          <w:sz w:val="24"/>
          <w:szCs w:val="24"/>
        </w:rPr>
        <w:t>.  Please consider:</w:t>
      </w:r>
    </w:p>
    <w:p w14:paraId="1B159754" w14:textId="77777777" w:rsidR="005A0C7D" w:rsidRDefault="005A0C7D" w:rsidP="005A0C7D">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 xml:space="preserve">I have been paying my monthly attorney fees out of my own pocket; Jane’s mom is paying hers. </w:t>
      </w:r>
    </w:p>
    <w:p w14:paraId="265B2FA2" w14:textId="77777777" w:rsidR="005A0C7D" w:rsidRDefault="005A0C7D" w:rsidP="005A0C7D">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 xml:space="preserve">I have our daughter during her waking hours, which is when most child rearing expenses arise.  </w:t>
      </w:r>
      <w:r w:rsidRPr="00B27202">
        <w:rPr>
          <w:rFonts w:ascii="Times New Roman" w:hAnsi="Times New Roman"/>
          <w:sz w:val="24"/>
          <w:szCs w:val="24"/>
        </w:rPr>
        <w:t xml:space="preserve">The largest expense for a toddler is probably food.  I feed our daughter breakfast, lunch, and dinner on the days I have her, which means I’m spending more on food than Jane.  </w:t>
      </w:r>
    </w:p>
    <w:p w14:paraId="133F2396" w14:textId="77777777" w:rsidR="005A0C7D" w:rsidRPr="00B27202" w:rsidRDefault="005A0C7D" w:rsidP="005A0C7D">
      <w:pPr>
        <w:pStyle w:val="PlainText"/>
        <w:numPr>
          <w:ilvl w:val="0"/>
          <w:numId w:val="1"/>
        </w:numPr>
        <w:spacing w:line="480" w:lineRule="auto"/>
        <w:ind w:left="1440"/>
        <w:rPr>
          <w:rFonts w:ascii="Times New Roman" w:hAnsi="Times New Roman"/>
          <w:sz w:val="24"/>
          <w:szCs w:val="24"/>
        </w:rPr>
      </w:pPr>
      <w:r w:rsidRPr="00B27202">
        <w:rPr>
          <w:rFonts w:ascii="Times New Roman" w:hAnsi="Times New Roman"/>
          <w:sz w:val="24"/>
          <w:szCs w:val="24"/>
        </w:rPr>
        <w:t>Jane’s also getting food stamps</w:t>
      </w:r>
      <w:r>
        <w:rPr>
          <w:rFonts w:ascii="Times New Roman" w:hAnsi="Times New Roman"/>
          <w:sz w:val="24"/>
          <w:szCs w:val="24"/>
        </w:rPr>
        <w:t>; I am not</w:t>
      </w:r>
      <w:r w:rsidRPr="00B27202">
        <w:rPr>
          <w:rFonts w:ascii="Times New Roman" w:hAnsi="Times New Roman"/>
          <w:sz w:val="24"/>
          <w:szCs w:val="24"/>
        </w:rPr>
        <w:t>.</w:t>
      </w:r>
    </w:p>
    <w:p w14:paraId="7844DAC6" w14:textId="77777777" w:rsidR="005A0C7D" w:rsidRDefault="005A0C7D" w:rsidP="005A0C7D">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The second largest expense for a toddler is probably diapers.  Jane rarely changes our daughter’s diaper, as I documented in my original declaration in support of this motion.  As a result, I have had to change our daughter nearly every hour to calm her diaper rash.  I’m spending far more on diapers than Jane.</w:t>
      </w:r>
    </w:p>
    <w:p w14:paraId="0489E15C" w14:textId="77777777" w:rsidR="005A0C7D" w:rsidRPr="00182192" w:rsidRDefault="005A0C7D" w:rsidP="005A0C7D">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Contrary to Jane’s claim, I do not live for free at my parent’s house.  They aren’t charging me rent, but I have to pay for the rest of my expenses.</w:t>
      </w:r>
    </w:p>
    <w:p w14:paraId="38972A9D" w14:textId="77777777" w:rsidR="005A0C7D" w:rsidRDefault="005A0C7D" w:rsidP="005A0C7D">
      <w:pPr>
        <w:pStyle w:val="PlainText"/>
        <w:spacing w:line="480" w:lineRule="auto"/>
        <w:ind w:firstLine="720"/>
        <w:rPr>
          <w:rFonts w:ascii="Times New Roman" w:hAnsi="Times New Roman"/>
          <w:sz w:val="24"/>
          <w:szCs w:val="24"/>
        </w:rPr>
      </w:pPr>
      <w:r>
        <w:rPr>
          <w:rFonts w:ascii="Times New Roman" w:hAnsi="Times New Roman"/>
          <w:b/>
          <w:sz w:val="24"/>
          <w:szCs w:val="24"/>
        </w:rPr>
        <w:lastRenderedPageBreak/>
        <w:t>6</w:t>
      </w:r>
      <w:r w:rsidRPr="00D03009">
        <w:rPr>
          <w:rFonts w:ascii="Times New Roman" w:hAnsi="Times New Roman"/>
          <w:b/>
          <w:sz w:val="24"/>
          <w:szCs w:val="24"/>
        </w:rPr>
        <w:t xml:space="preserve">.  </w:t>
      </w:r>
      <w:r>
        <w:rPr>
          <w:rFonts w:ascii="Times New Roman" w:hAnsi="Times New Roman"/>
          <w:b/>
          <w:sz w:val="24"/>
          <w:szCs w:val="24"/>
        </w:rPr>
        <w:t xml:space="preserve">Jane Incorrectly States I Filed for </w:t>
      </w:r>
      <w:r w:rsidRPr="00D03009">
        <w:rPr>
          <w:rFonts w:ascii="Times New Roman" w:hAnsi="Times New Roman"/>
          <w:b/>
          <w:sz w:val="24"/>
          <w:szCs w:val="24"/>
        </w:rPr>
        <w:t xml:space="preserve">SSID Around </w:t>
      </w:r>
      <w:proofErr w:type="gramStart"/>
      <w:r w:rsidRPr="00D03009">
        <w:rPr>
          <w:rFonts w:ascii="Times New Roman" w:hAnsi="Times New Roman"/>
          <w:b/>
          <w:sz w:val="24"/>
          <w:szCs w:val="24"/>
        </w:rPr>
        <w:t>The</w:t>
      </w:r>
      <w:proofErr w:type="gramEnd"/>
      <w:r w:rsidRPr="00D03009">
        <w:rPr>
          <w:rFonts w:ascii="Times New Roman" w:hAnsi="Times New Roman"/>
          <w:b/>
          <w:sz w:val="24"/>
          <w:szCs w:val="24"/>
        </w:rPr>
        <w:t xml:space="preserve"> Time </w:t>
      </w:r>
      <w:r>
        <w:rPr>
          <w:rFonts w:ascii="Times New Roman" w:hAnsi="Times New Roman"/>
          <w:b/>
          <w:sz w:val="24"/>
          <w:szCs w:val="24"/>
        </w:rPr>
        <w:t>o</w:t>
      </w:r>
      <w:r w:rsidRPr="00D03009">
        <w:rPr>
          <w:rFonts w:ascii="Times New Roman" w:hAnsi="Times New Roman"/>
          <w:b/>
          <w:sz w:val="24"/>
          <w:szCs w:val="24"/>
        </w:rPr>
        <w:t>f Separation</w:t>
      </w:r>
      <w:r>
        <w:rPr>
          <w:rFonts w:ascii="Times New Roman" w:hAnsi="Times New Roman"/>
          <w:b/>
          <w:sz w:val="24"/>
          <w:szCs w:val="24"/>
        </w:rPr>
        <w:t xml:space="preserve"> as a Strategic Tactic for this Divorce</w:t>
      </w:r>
      <w:r>
        <w:rPr>
          <w:rFonts w:ascii="Times New Roman" w:hAnsi="Times New Roman"/>
          <w:sz w:val="24"/>
          <w:szCs w:val="24"/>
        </w:rPr>
        <w:t xml:space="preserve">.  I’ve been on SSID since 2013, well before our separation.  Attached as </w:t>
      </w:r>
      <w:r w:rsidRPr="00D03009">
        <w:rPr>
          <w:rFonts w:ascii="Times New Roman" w:hAnsi="Times New Roman"/>
          <w:b/>
          <w:sz w:val="24"/>
          <w:szCs w:val="24"/>
          <w:u w:val="single"/>
        </w:rPr>
        <w:t>Exhibit C</w:t>
      </w:r>
      <w:r>
        <w:rPr>
          <w:rFonts w:ascii="Times New Roman" w:hAnsi="Times New Roman"/>
          <w:sz w:val="24"/>
          <w:szCs w:val="24"/>
        </w:rPr>
        <w:t xml:space="preserve"> is a printout confirming this.</w:t>
      </w:r>
    </w:p>
    <w:p w14:paraId="1A4A989D" w14:textId="77777777" w:rsidR="005A0C7D" w:rsidRDefault="005A0C7D" w:rsidP="005A0C7D">
      <w:pPr>
        <w:pStyle w:val="PlainText"/>
        <w:spacing w:line="480" w:lineRule="auto"/>
        <w:ind w:firstLine="720"/>
        <w:rPr>
          <w:rFonts w:ascii="Times New Roman" w:hAnsi="Times New Roman"/>
          <w:sz w:val="24"/>
          <w:szCs w:val="24"/>
        </w:rPr>
      </w:pPr>
      <w:r>
        <w:rPr>
          <w:rFonts w:ascii="Times New Roman" w:hAnsi="Times New Roman"/>
          <w:b/>
          <w:sz w:val="24"/>
          <w:szCs w:val="24"/>
        </w:rPr>
        <w:t>7</w:t>
      </w:r>
      <w:r w:rsidRPr="00182192">
        <w:rPr>
          <w:rFonts w:ascii="Times New Roman" w:hAnsi="Times New Roman"/>
          <w:b/>
          <w:sz w:val="24"/>
          <w:szCs w:val="24"/>
        </w:rPr>
        <w:t>.  I Do Not Have Our Tax Returns</w:t>
      </w:r>
      <w:r>
        <w:rPr>
          <w:rFonts w:ascii="Times New Roman" w:hAnsi="Times New Roman"/>
          <w:sz w:val="24"/>
          <w:szCs w:val="24"/>
        </w:rPr>
        <w:t>.  I don’t have our tax returns; Jane does.  She’s the one in the former family home/apartment.</w:t>
      </w:r>
    </w:p>
    <w:p w14:paraId="3ACD6EC4" w14:textId="597C08C6" w:rsidR="005A0C7D" w:rsidRDefault="005A0C7D" w:rsidP="005A0C7D">
      <w:pPr>
        <w:pStyle w:val="PlainText"/>
        <w:spacing w:line="480" w:lineRule="auto"/>
        <w:ind w:firstLine="720"/>
        <w:rPr>
          <w:rFonts w:ascii="Times New Roman" w:hAnsi="Times New Roman"/>
          <w:sz w:val="24"/>
          <w:szCs w:val="24"/>
        </w:rPr>
      </w:pPr>
      <w:r>
        <w:rPr>
          <w:rFonts w:ascii="Times New Roman" w:hAnsi="Times New Roman"/>
          <w:b/>
          <w:sz w:val="24"/>
          <w:szCs w:val="24"/>
        </w:rPr>
        <w:t>8</w:t>
      </w:r>
      <w:r w:rsidRPr="00AC2A02">
        <w:rPr>
          <w:rFonts w:ascii="Times New Roman" w:hAnsi="Times New Roman"/>
          <w:b/>
          <w:sz w:val="24"/>
          <w:szCs w:val="24"/>
        </w:rPr>
        <w:t xml:space="preserve">.  Videos Do Not Show What </w:t>
      </w:r>
      <w:r>
        <w:rPr>
          <w:rFonts w:ascii="Times New Roman" w:hAnsi="Times New Roman"/>
          <w:b/>
          <w:sz w:val="24"/>
          <w:szCs w:val="24"/>
        </w:rPr>
        <w:t>Jane</w:t>
      </w:r>
      <w:r w:rsidRPr="00AC2A02">
        <w:rPr>
          <w:rFonts w:ascii="Times New Roman" w:hAnsi="Times New Roman"/>
          <w:b/>
          <w:sz w:val="24"/>
          <w:szCs w:val="24"/>
        </w:rPr>
        <w:t xml:space="preserve"> Claims</w:t>
      </w:r>
      <w:r>
        <w:rPr>
          <w:rFonts w:ascii="Times New Roman" w:hAnsi="Times New Roman"/>
          <w:sz w:val="24"/>
          <w:szCs w:val="24"/>
        </w:rPr>
        <w:t xml:space="preserve">.  I </w:t>
      </w:r>
      <w:r w:rsidR="00B05699">
        <w:rPr>
          <w:rFonts w:ascii="Times New Roman" w:hAnsi="Times New Roman"/>
          <w:sz w:val="24"/>
          <w:szCs w:val="24"/>
        </w:rPr>
        <w:t xml:space="preserve">obtained advance court permission to submit surveillance videos as evidence for the hearing, and I </w:t>
      </w:r>
      <w:r>
        <w:rPr>
          <w:rFonts w:ascii="Times New Roman" w:hAnsi="Times New Roman"/>
          <w:sz w:val="24"/>
          <w:szCs w:val="24"/>
        </w:rPr>
        <w:t xml:space="preserve">sincerely hope the Court reviews </w:t>
      </w:r>
      <w:r w:rsidR="00B05699">
        <w:rPr>
          <w:rFonts w:ascii="Times New Roman" w:hAnsi="Times New Roman"/>
          <w:sz w:val="24"/>
          <w:szCs w:val="24"/>
        </w:rPr>
        <w:t>them</w:t>
      </w:r>
      <w:r>
        <w:rPr>
          <w:rFonts w:ascii="Times New Roman" w:hAnsi="Times New Roman"/>
          <w:sz w:val="24"/>
          <w:szCs w:val="24"/>
        </w:rPr>
        <w:t>.  They don’t show what Jane claims.  Rather, the videos clearly show Jane tapping her cell phone after each exchange.  This isn’t debatable.  Jane’s banking on the possibility the Court won’t actually look at the videos.</w:t>
      </w:r>
    </w:p>
    <w:p w14:paraId="761F23BA" w14:textId="77777777" w:rsidR="005A0C7D" w:rsidRDefault="005A0C7D" w:rsidP="005A0C7D">
      <w:pPr>
        <w:pStyle w:val="PlainText"/>
        <w:spacing w:line="480" w:lineRule="auto"/>
        <w:ind w:firstLine="720"/>
        <w:rPr>
          <w:rFonts w:ascii="Times New Roman" w:hAnsi="Times New Roman"/>
          <w:sz w:val="24"/>
          <w:szCs w:val="24"/>
        </w:rPr>
      </w:pPr>
      <w:r>
        <w:rPr>
          <w:rFonts w:ascii="Times New Roman" w:hAnsi="Times New Roman"/>
          <w:sz w:val="24"/>
          <w:szCs w:val="24"/>
        </w:rPr>
        <w:t>Please also consider:</w:t>
      </w:r>
    </w:p>
    <w:p w14:paraId="23AA7E33" w14:textId="77777777" w:rsidR="005A0C7D" w:rsidRDefault="005A0C7D" w:rsidP="005A0C7D">
      <w:pPr>
        <w:pStyle w:val="PlainText"/>
        <w:numPr>
          <w:ilvl w:val="0"/>
          <w:numId w:val="2"/>
        </w:numPr>
        <w:spacing w:line="480" w:lineRule="auto"/>
        <w:rPr>
          <w:rFonts w:ascii="Times New Roman" w:hAnsi="Times New Roman"/>
          <w:sz w:val="24"/>
          <w:szCs w:val="24"/>
        </w:rPr>
      </w:pPr>
      <w:r>
        <w:rPr>
          <w:rFonts w:ascii="Times New Roman" w:hAnsi="Times New Roman"/>
          <w:sz w:val="24"/>
          <w:szCs w:val="24"/>
        </w:rPr>
        <w:t xml:space="preserve">It does not </w:t>
      </w:r>
      <w:r w:rsidRPr="00AC2A02">
        <w:rPr>
          <w:rFonts w:ascii="Times New Roman" w:hAnsi="Times New Roman"/>
          <w:sz w:val="24"/>
          <w:szCs w:val="24"/>
        </w:rPr>
        <w:t>make sen</w:t>
      </w:r>
      <w:r>
        <w:rPr>
          <w:rFonts w:ascii="Times New Roman" w:hAnsi="Times New Roman"/>
          <w:sz w:val="24"/>
          <w:szCs w:val="24"/>
        </w:rPr>
        <w:t>se that Jane would need to look at her phone to see whether her mom called after each child exchange.  She would have known that from the ringtone or vibration.  Jane’s trying to come up with a plausible lie.</w:t>
      </w:r>
    </w:p>
    <w:p w14:paraId="5EB82618" w14:textId="77777777" w:rsidR="005A0C7D" w:rsidRDefault="005A0C7D" w:rsidP="005A0C7D">
      <w:pPr>
        <w:pStyle w:val="PlainText"/>
        <w:numPr>
          <w:ilvl w:val="0"/>
          <w:numId w:val="2"/>
        </w:numPr>
        <w:spacing w:line="480" w:lineRule="auto"/>
        <w:rPr>
          <w:rFonts w:ascii="Times New Roman" w:hAnsi="Times New Roman"/>
          <w:sz w:val="24"/>
          <w:szCs w:val="24"/>
        </w:rPr>
      </w:pPr>
      <w:r>
        <w:rPr>
          <w:rFonts w:ascii="Times New Roman" w:hAnsi="Times New Roman"/>
          <w:sz w:val="24"/>
          <w:szCs w:val="24"/>
        </w:rPr>
        <w:t xml:space="preserve">I never claimed I’m scared of Jane hurting </w:t>
      </w:r>
      <w:r w:rsidRPr="00E03961">
        <w:rPr>
          <w:rFonts w:ascii="Times New Roman" w:hAnsi="Times New Roman"/>
          <w:sz w:val="24"/>
          <w:szCs w:val="24"/>
          <w:u w:val="single"/>
        </w:rPr>
        <w:t>me</w:t>
      </w:r>
      <w:r>
        <w:rPr>
          <w:rFonts w:ascii="Times New Roman" w:hAnsi="Times New Roman"/>
          <w:sz w:val="24"/>
          <w:szCs w:val="24"/>
        </w:rPr>
        <w:t xml:space="preserve"> (though I was scared when she threated me with a knife and tried to hit my soft spot on the back of my skull).  I’m primarily concerned for </w:t>
      </w:r>
      <w:r w:rsidRPr="00FE202C">
        <w:rPr>
          <w:rFonts w:ascii="Times New Roman" w:hAnsi="Times New Roman"/>
          <w:sz w:val="24"/>
          <w:szCs w:val="24"/>
          <w:u w:val="single"/>
        </w:rPr>
        <w:t>our daughter’s</w:t>
      </w:r>
      <w:r>
        <w:rPr>
          <w:rFonts w:ascii="Times New Roman" w:hAnsi="Times New Roman"/>
          <w:sz w:val="24"/>
          <w:szCs w:val="24"/>
        </w:rPr>
        <w:t xml:space="preserve"> safety and emotional development.</w:t>
      </w:r>
    </w:p>
    <w:p w14:paraId="599A5011" w14:textId="77777777" w:rsidR="005A0C7D" w:rsidRDefault="005A0C7D" w:rsidP="005A0C7D">
      <w:pPr>
        <w:pStyle w:val="PlainText"/>
        <w:numPr>
          <w:ilvl w:val="0"/>
          <w:numId w:val="2"/>
        </w:numPr>
        <w:spacing w:line="480" w:lineRule="auto"/>
        <w:rPr>
          <w:rFonts w:ascii="Times New Roman" w:hAnsi="Times New Roman"/>
          <w:sz w:val="24"/>
          <w:szCs w:val="24"/>
        </w:rPr>
      </w:pPr>
      <w:r>
        <w:rPr>
          <w:rFonts w:ascii="Times New Roman" w:hAnsi="Times New Roman"/>
          <w:sz w:val="24"/>
          <w:szCs w:val="24"/>
        </w:rPr>
        <w:t xml:space="preserve">In her September 23, 2014 declaration, Jane </w:t>
      </w:r>
      <w:r w:rsidRPr="000D1192">
        <w:rPr>
          <w:rFonts w:ascii="Times New Roman" w:hAnsi="Times New Roman"/>
          <w:sz w:val="24"/>
          <w:szCs w:val="24"/>
          <w:u w:val="single"/>
        </w:rPr>
        <w:t>never</w:t>
      </w:r>
      <w:r>
        <w:rPr>
          <w:rFonts w:ascii="Times New Roman" w:hAnsi="Times New Roman"/>
          <w:sz w:val="24"/>
          <w:szCs w:val="24"/>
        </w:rPr>
        <w:t xml:space="preserve"> averred I behaved inappropriately at the exchanges.  </w:t>
      </w:r>
      <w:r w:rsidRPr="000915A7">
        <w:rPr>
          <w:rFonts w:ascii="Times New Roman" w:hAnsi="Times New Roman"/>
          <w:i/>
          <w:sz w:val="24"/>
          <w:szCs w:val="24"/>
        </w:rPr>
        <w:t>Updated Declaration of Petitioner at Court Docket #39.</w:t>
      </w:r>
      <w:r>
        <w:rPr>
          <w:rFonts w:ascii="Times New Roman" w:hAnsi="Times New Roman"/>
          <w:sz w:val="24"/>
          <w:szCs w:val="24"/>
        </w:rPr>
        <w:t xml:space="preserve">  Her September 23 declaration came after the exchanges in question, and the declaration was primarily about child exchange problems. If I had really been doing what she now claims, she would have raised it then.</w:t>
      </w:r>
    </w:p>
    <w:p w14:paraId="0FFE84DB" w14:textId="77777777" w:rsidR="005A0C7D" w:rsidRDefault="005A0C7D" w:rsidP="005A0C7D">
      <w:pPr>
        <w:pStyle w:val="PlainText"/>
        <w:spacing w:line="480" w:lineRule="auto"/>
        <w:ind w:firstLine="720"/>
        <w:rPr>
          <w:rFonts w:ascii="Times New Roman" w:hAnsi="Times New Roman"/>
          <w:sz w:val="24"/>
          <w:szCs w:val="24"/>
        </w:rPr>
      </w:pPr>
      <w:r>
        <w:rPr>
          <w:rFonts w:ascii="Times New Roman" w:hAnsi="Times New Roman"/>
          <w:b/>
          <w:sz w:val="24"/>
          <w:szCs w:val="24"/>
        </w:rPr>
        <w:lastRenderedPageBreak/>
        <w:t>9</w:t>
      </w:r>
      <w:r w:rsidRPr="00445CDF">
        <w:rPr>
          <w:rFonts w:ascii="Times New Roman" w:hAnsi="Times New Roman"/>
          <w:b/>
          <w:sz w:val="24"/>
          <w:szCs w:val="24"/>
        </w:rPr>
        <w:t xml:space="preserve">.  </w:t>
      </w:r>
      <w:r>
        <w:rPr>
          <w:rFonts w:ascii="Times New Roman" w:hAnsi="Times New Roman"/>
          <w:b/>
          <w:sz w:val="24"/>
          <w:szCs w:val="24"/>
        </w:rPr>
        <w:t>Jane Falsely Denies She Might Go to Jail for DV</w:t>
      </w:r>
      <w:r>
        <w:rPr>
          <w:rFonts w:ascii="Times New Roman" w:hAnsi="Times New Roman"/>
          <w:sz w:val="24"/>
          <w:szCs w:val="24"/>
        </w:rPr>
        <w:t xml:space="preserve">.  Jane wasn’t “defending herself” during the incident that led to her current DV prosecution.  That is </w:t>
      </w:r>
      <w:r w:rsidRPr="00C36BCA">
        <w:rPr>
          <w:rFonts w:ascii="Times New Roman" w:hAnsi="Times New Roman"/>
          <w:sz w:val="24"/>
          <w:szCs w:val="24"/>
          <w:u w:val="single"/>
        </w:rPr>
        <w:t>her</w:t>
      </w:r>
      <w:r>
        <w:rPr>
          <w:rFonts w:ascii="Times New Roman" w:hAnsi="Times New Roman"/>
          <w:sz w:val="24"/>
          <w:szCs w:val="24"/>
        </w:rPr>
        <w:t xml:space="preserve"> version of what occurred, and even under her version the police considered her the aggressor.  That is why the police arrested her.  </w:t>
      </w:r>
    </w:p>
    <w:p w14:paraId="323B6F85" w14:textId="77777777" w:rsidR="005A0C7D" w:rsidRDefault="005A0C7D" w:rsidP="005A0C7D">
      <w:pPr>
        <w:pStyle w:val="PlainText"/>
        <w:spacing w:line="480" w:lineRule="auto"/>
        <w:ind w:firstLine="720"/>
        <w:rPr>
          <w:rFonts w:ascii="Times New Roman" w:hAnsi="Times New Roman"/>
          <w:sz w:val="24"/>
          <w:szCs w:val="24"/>
        </w:rPr>
      </w:pPr>
      <w:r>
        <w:rPr>
          <w:rFonts w:ascii="Times New Roman" w:hAnsi="Times New Roman"/>
          <w:sz w:val="24"/>
          <w:szCs w:val="24"/>
        </w:rPr>
        <w:t>And what actually occurred was much worse than what she admitted.  She literally tried to kill me.  As I explained in my July 2014 Declaration:</w:t>
      </w:r>
    </w:p>
    <w:p w14:paraId="2D32105E" w14:textId="77777777" w:rsidR="005A0C7D" w:rsidRDefault="005A0C7D" w:rsidP="005A0C7D">
      <w:pPr>
        <w:pStyle w:val="PlainText"/>
        <w:ind w:left="1080" w:right="720"/>
        <w:rPr>
          <w:rFonts w:ascii="Times New Roman" w:hAnsi="Times New Roman"/>
          <w:sz w:val="24"/>
          <w:szCs w:val="24"/>
        </w:rPr>
      </w:pPr>
      <w:r w:rsidRPr="00BE1F59">
        <w:rPr>
          <w:rFonts w:ascii="Times New Roman" w:hAnsi="Times New Roman"/>
          <w:sz w:val="24"/>
          <w:szCs w:val="24"/>
        </w:rPr>
        <w:t xml:space="preserve">We were arguing in the downstairs bathroom, which is where we go when we want a private discussion.  I got frustrated with the argument and started to walk out of the bathroom.  </w:t>
      </w:r>
      <w:r>
        <w:rPr>
          <w:rFonts w:ascii="Times New Roman" w:hAnsi="Times New Roman"/>
          <w:sz w:val="24"/>
          <w:szCs w:val="24"/>
        </w:rPr>
        <w:t>Jane</w:t>
      </w:r>
      <w:r w:rsidRPr="00BE1F59">
        <w:rPr>
          <w:rFonts w:ascii="Times New Roman" w:hAnsi="Times New Roman"/>
          <w:sz w:val="24"/>
          <w:szCs w:val="24"/>
        </w:rPr>
        <w:t xml:space="preserve"> was furious about me leaving and she tried to hit me in the back of the head with the door.  You have to understand, hitting me in the back of the head is akin to trying to kill me, given that a piece of the back of my skull is missing. </w:t>
      </w:r>
      <w:r>
        <w:rPr>
          <w:rFonts w:ascii="Times New Roman" w:hAnsi="Times New Roman"/>
          <w:sz w:val="24"/>
          <w:szCs w:val="24"/>
        </w:rPr>
        <w:t>She tries to hit me in the back of the head when she wants me dead.  This time s</w:t>
      </w:r>
      <w:r w:rsidRPr="00BE1F59">
        <w:rPr>
          <w:rFonts w:ascii="Times New Roman" w:hAnsi="Times New Roman"/>
          <w:sz w:val="24"/>
          <w:szCs w:val="24"/>
        </w:rPr>
        <w:t>h</w:t>
      </w:r>
      <w:r>
        <w:rPr>
          <w:rFonts w:ascii="Times New Roman" w:hAnsi="Times New Roman"/>
          <w:sz w:val="24"/>
          <w:szCs w:val="24"/>
        </w:rPr>
        <w:t>e swung the door hard and fast at the back of my head two or three times, but the door</w:t>
      </w:r>
      <w:r w:rsidRPr="00BE1F59">
        <w:rPr>
          <w:rFonts w:ascii="Times New Roman" w:hAnsi="Times New Roman"/>
          <w:sz w:val="24"/>
          <w:szCs w:val="24"/>
        </w:rPr>
        <w:t xml:space="preserve"> bounced off the back of my shoe.  When I turned around, she started punching my face.  Like with the door, she punched my face repeatedly.  I restrained her right arm to keep her from attacking me any farther.  She says I tried to break her arm.  I obviously didn’t.  I’m much stronger than her and I could have hurt her arm if I tried.  She wasn’t injured in any respect.  Our daughter was crying and calling for Daddy, so </w:t>
      </w:r>
      <w:r>
        <w:rPr>
          <w:rFonts w:ascii="Times New Roman" w:hAnsi="Times New Roman"/>
          <w:sz w:val="24"/>
          <w:szCs w:val="24"/>
        </w:rPr>
        <w:t xml:space="preserve">I </w:t>
      </w:r>
      <w:r w:rsidRPr="00BE1F59">
        <w:rPr>
          <w:rFonts w:ascii="Times New Roman" w:hAnsi="Times New Roman"/>
          <w:sz w:val="24"/>
          <w:szCs w:val="24"/>
        </w:rPr>
        <w:t xml:space="preserve">picked her up and left.  The police arrested </w:t>
      </w:r>
      <w:r>
        <w:rPr>
          <w:rFonts w:ascii="Times New Roman" w:hAnsi="Times New Roman"/>
          <w:sz w:val="24"/>
          <w:szCs w:val="24"/>
        </w:rPr>
        <w:t>Jane</w:t>
      </w:r>
      <w:r w:rsidRPr="00BE1F59">
        <w:rPr>
          <w:rFonts w:ascii="Times New Roman" w:hAnsi="Times New Roman"/>
          <w:sz w:val="24"/>
          <w:szCs w:val="24"/>
        </w:rPr>
        <w:t>, and I’m providing a sealed summary of the arrest record.</w:t>
      </w:r>
    </w:p>
    <w:p w14:paraId="74AAB1D3" w14:textId="77777777" w:rsidR="005A0C7D" w:rsidRDefault="005A0C7D" w:rsidP="005A0C7D">
      <w:pPr>
        <w:pStyle w:val="PlainText"/>
        <w:ind w:left="1080" w:right="720"/>
        <w:rPr>
          <w:rFonts w:ascii="Times New Roman" w:hAnsi="Times New Roman"/>
          <w:sz w:val="24"/>
          <w:szCs w:val="24"/>
        </w:rPr>
      </w:pPr>
    </w:p>
    <w:p w14:paraId="5374D706" w14:textId="77777777" w:rsidR="005A0C7D" w:rsidRDefault="005A0C7D" w:rsidP="005A0C7D">
      <w:pPr>
        <w:pStyle w:val="PlainText"/>
        <w:spacing w:line="480" w:lineRule="auto"/>
        <w:ind w:right="720"/>
        <w:rPr>
          <w:rFonts w:ascii="Times New Roman" w:hAnsi="Times New Roman"/>
          <w:sz w:val="24"/>
          <w:szCs w:val="24"/>
        </w:rPr>
      </w:pPr>
      <w:r w:rsidRPr="00C336CF">
        <w:rPr>
          <w:rFonts w:ascii="Times New Roman" w:hAnsi="Times New Roman"/>
          <w:i/>
          <w:sz w:val="24"/>
          <w:szCs w:val="24"/>
        </w:rPr>
        <w:t>Declaration of Respondent at p. 2; Court Docket #17</w:t>
      </w:r>
      <w:r>
        <w:rPr>
          <w:rFonts w:ascii="Times New Roman" w:hAnsi="Times New Roman"/>
          <w:sz w:val="24"/>
          <w:szCs w:val="24"/>
        </w:rPr>
        <w:t>.</w:t>
      </w:r>
    </w:p>
    <w:p w14:paraId="4469E642" w14:textId="77777777" w:rsidR="005A0C7D" w:rsidRDefault="005A0C7D" w:rsidP="005A0C7D">
      <w:pPr>
        <w:pStyle w:val="PlainText"/>
        <w:spacing w:line="480" w:lineRule="auto"/>
        <w:rPr>
          <w:rFonts w:ascii="Times New Roman" w:hAnsi="Times New Roman"/>
          <w:sz w:val="24"/>
          <w:szCs w:val="24"/>
        </w:rPr>
      </w:pPr>
      <w:r>
        <w:rPr>
          <w:rFonts w:ascii="Times New Roman" w:hAnsi="Times New Roman"/>
          <w:sz w:val="24"/>
          <w:szCs w:val="24"/>
        </w:rPr>
        <w:tab/>
        <w:t xml:space="preserve">Jane’s has since perjured herself in her attempt to avoid the legal repercussions of that incident.  Attached as </w:t>
      </w:r>
      <w:r w:rsidRPr="00D3700B">
        <w:rPr>
          <w:rFonts w:ascii="Times New Roman" w:hAnsi="Times New Roman"/>
          <w:b/>
          <w:sz w:val="24"/>
          <w:szCs w:val="24"/>
          <w:u w:val="single"/>
        </w:rPr>
        <w:t>Exhibit D</w:t>
      </w:r>
      <w:r>
        <w:rPr>
          <w:rFonts w:ascii="Times New Roman" w:hAnsi="Times New Roman"/>
          <w:sz w:val="24"/>
          <w:szCs w:val="24"/>
        </w:rPr>
        <w:t xml:space="preserve"> is a true and correct copy of her August 2014 Declaration in which lied about what occurred in an easily disprovable way.  The lie was as follows:</w:t>
      </w:r>
    </w:p>
    <w:p w14:paraId="2DB34D17" w14:textId="77777777" w:rsidR="005A0C7D" w:rsidRDefault="005A0C7D" w:rsidP="005A0C7D">
      <w:pPr>
        <w:pStyle w:val="PlainText"/>
        <w:ind w:left="1080" w:right="720"/>
        <w:rPr>
          <w:rFonts w:ascii="Times New Roman" w:hAnsi="Times New Roman"/>
          <w:sz w:val="24"/>
          <w:szCs w:val="24"/>
        </w:rPr>
      </w:pPr>
      <w:r>
        <w:rPr>
          <w:rFonts w:ascii="Times New Roman" w:hAnsi="Times New Roman"/>
          <w:sz w:val="24"/>
          <w:szCs w:val="24"/>
        </w:rPr>
        <w:t>I have not hit John in the head or made any attempt to kill him.  In my statement to the police on 7/14/14 I stated I hit him in the chest to get away from John.</w:t>
      </w:r>
    </w:p>
    <w:p w14:paraId="52A14066" w14:textId="77777777" w:rsidR="005A0C7D" w:rsidRDefault="005A0C7D" w:rsidP="005A0C7D">
      <w:pPr>
        <w:pStyle w:val="PlainText"/>
        <w:ind w:left="1080" w:right="720"/>
        <w:rPr>
          <w:rFonts w:ascii="Times New Roman" w:hAnsi="Times New Roman"/>
          <w:sz w:val="24"/>
          <w:szCs w:val="24"/>
        </w:rPr>
      </w:pPr>
    </w:p>
    <w:p w14:paraId="0F30691E" w14:textId="77777777" w:rsidR="005A0C7D" w:rsidRPr="00E03961" w:rsidRDefault="005A0C7D" w:rsidP="005A0C7D">
      <w:pPr>
        <w:pStyle w:val="PlainText"/>
        <w:spacing w:line="480" w:lineRule="auto"/>
        <w:rPr>
          <w:rFonts w:ascii="Times New Roman" w:hAnsi="Times New Roman"/>
          <w:sz w:val="24"/>
          <w:szCs w:val="24"/>
        </w:rPr>
      </w:pPr>
      <w:r>
        <w:rPr>
          <w:rFonts w:ascii="Times New Roman" w:hAnsi="Times New Roman"/>
          <w:sz w:val="24"/>
          <w:szCs w:val="24"/>
        </w:rPr>
        <w:t xml:space="preserve">This contradicts her statement to the police, in which she admitted to hitting me in the face.  </w:t>
      </w:r>
    </w:p>
    <w:p w14:paraId="4F3D5221" w14:textId="77777777" w:rsidR="005A0C7D" w:rsidRDefault="005A0C7D" w:rsidP="005A0C7D">
      <w:pPr>
        <w:rPr>
          <w:rFonts w:ascii="Times New Roman" w:hAnsi="Times New Roman" w:cs="Times New Roman"/>
          <w:sz w:val="24"/>
          <w:szCs w:val="24"/>
        </w:rPr>
      </w:pPr>
      <w:r w:rsidRPr="00923890">
        <w:rPr>
          <w:rFonts w:ascii="Times New Roman" w:hAnsi="Times New Roman" w:cs="Times New Roman"/>
          <w:sz w:val="24"/>
          <w:szCs w:val="24"/>
        </w:rPr>
        <w:t>I declare under penalty of perjury under the laws of the state of Washington that the foregoing is true and correct.</w:t>
      </w:r>
    </w:p>
    <w:p w14:paraId="7E849899" w14:textId="77777777" w:rsidR="005A0C7D" w:rsidRPr="00923890" w:rsidRDefault="005A0C7D" w:rsidP="005A0C7D">
      <w:pPr>
        <w:rPr>
          <w:rFonts w:ascii="Times New Roman" w:hAnsi="Times New Roman" w:cs="Times New Roman"/>
          <w:sz w:val="24"/>
          <w:szCs w:val="24"/>
        </w:rPr>
      </w:pPr>
    </w:p>
    <w:p w14:paraId="3FDF12E7" w14:textId="77777777" w:rsidR="005A0C7D" w:rsidRPr="00923890" w:rsidRDefault="005A0C7D" w:rsidP="005A0C7D">
      <w:pPr>
        <w:spacing w:line="480" w:lineRule="auto"/>
        <w:rPr>
          <w:rFonts w:ascii="Times New Roman" w:hAnsi="Times New Roman" w:cs="Times New Roman"/>
          <w:sz w:val="24"/>
          <w:szCs w:val="24"/>
        </w:rPr>
      </w:pPr>
      <w:r w:rsidRPr="00923890">
        <w:rPr>
          <w:rFonts w:ascii="Times New Roman" w:hAnsi="Times New Roman" w:cs="Times New Roman"/>
          <w:sz w:val="24"/>
          <w:szCs w:val="24"/>
        </w:rPr>
        <w:lastRenderedPageBreak/>
        <w:t xml:space="preserve">Signed at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[City &amp; State] on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[Date].</w:t>
      </w:r>
    </w:p>
    <w:p w14:paraId="6BE5025B" w14:textId="77777777" w:rsidR="005A0C7D" w:rsidRDefault="005A0C7D" w:rsidP="005A0C7D">
      <w:pPr>
        <w:rPr>
          <w:rFonts w:ascii="Times New Roman" w:hAnsi="Times New Roman" w:cs="Times New Roman"/>
          <w:sz w:val="24"/>
          <w:szCs w:val="24"/>
        </w:rPr>
      </w:pPr>
      <w:r w:rsidRPr="00923890">
        <w:rPr>
          <w:rFonts w:ascii="Times New Roman" w:hAnsi="Times New Roman" w:cs="Times New Roman"/>
          <w:sz w:val="24"/>
          <w:szCs w:val="24"/>
        </w:rPr>
        <w:t xml:space="preserve">Signature: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Pr>
          <w:rFonts w:ascii="Times New Roman" w:hAnsi="Times New Roman" w:cs="Times New Roman"/>
          <w:sz w:val="24"/>
          <w:szCs w:val="24"/>
        </w:rPr>
        <w:t xml:space="preserve"> </w:t>
      </w:r>
    </w:p>
    <w:p w14:paraId="6340E78B" w14:textId="2EADC9B6" w:rsidR="00E46E1B" w:rsidRPr="005A0C7D" w:rsidRDefault="005A0C7D">
      <w:pPr>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JOHN J. SMITH</w:t>
      </w:r>
    </w:p>
    <w:sectPr w:rsidR="00E46E1B" w:rsidRPr="005A0C7D">
      <w:headerReference w:type="default" r:id="rId5"/>
      <w:footerReference w:type="default" r:id="rId6"/>
      <w:pgSz w:w="12240" w:h="15840"/>
      <w:pgMar w:top="1440" w:right="1440" w:bottom="360" w:left="1440" w:header="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D26E2" w14:textId="77777777" w:rsidR="00442698" w:rsidRDefault="00B05699"/>
  <w:tbl>
    <w:tblPr>
      <w:tblW w:w="10188" w:type="dxa"/>
      <w:tblLayout w:type="fixed"/>
      <w:tblLook w:val="0000" w:firstRow="0" w:lastRow="0" w:firstColumn="0" w:lastColumn="0" w:noHBand="0" w:noVBand="0"/>
    </w:tblPr>
    <w:tblGrid>
      <w:gridCol w:w="6678"/>
      <w:gridCol w:w="3510"/>
    </w:tblGrid>
    <w:tr w:rsidR="00442698" w:rsidRPr="00476A8F" w14:paraId="5054291F" w14:textId="77777777" w:rsidTr="001A6651">
      <w:tblPrEx>
        <w:tblCellMar>
          <w:top w:w="0" w:type="dxa"/>
          <w:bottom w:w="0" w:type="dxa"/>
        </w:tblCellMar>
      </w:tblPrEx>
      <w:trPr>
        <w:cantSplit/>
        <w:trHeight w:val="477"/>
      </w:trPr>
      <w:tc>
        <w:tcPr>
          <w:tcW w:w="6678" w:type="dxa"/>
          <w:tcBorders>
            <w:top w:val="nil"/>
            <w:left w:val="nil"/>
            <w:bottom w:val="nil"/>
            <w:right w:val="nil"/>
          </w:tcBorders>
        </w:tcPr>
        <w:p w14:paraId="084961AE" w14:textId="77777777" w:rsidR="00442698" w:rsidRPr="00FC4AB6" w:rsidRDefault="00B05699" w:rsidP="006F414B">
          <w:pPr>
            <w:widowControl/>
            <w:tabs>
              <w:tab w:val="left" w:pos="720"/>
              <w:tab w:val="left" w:pos="1440"/>
              <w:tab w:val="left" w:pos="2160"/>
              <w:tab w:val="left" w:pos="2880"/>
              <w:tab w:val="left" w:pos="4176"/>
              <w:tab w:val="left" w:pos="5904"/>
              <w:tab w:val="left" w:pos="6624"/>
              <w:tab w:val="left" w:pos="7056"/>
              <w:tab w:val="left" w:pos="10080"/>
            </w:tabs>
            <w:ind w:left="-90"/>
            <w:rPr>
              <w:rFonts w:ascii="Times New Roman" w:hAnsi="Times New Roman" w:cs="Times New Roman"/>
              <w:color w:val="000000"/>
            </w:rPr>
          </w:pPr>
          <w:r>
            <w:rPr>
              <w:rFonts w:ascii="Times New Roman" w:hAnsi="Times New Roman" w:cs="Times New Roman"/>
              <w:bCs/>
              <w:color w:val="000000"/>
            </w:rPr>
            <w:t>JOHN SMITH</w:t>
          </w:r>
          <w:r>
            <w:rPr>
              <w:rFonts w:ascii="Times New Roman" w:hAnsi="Times New Roman" w:cs="Times New Roman"/>
              <w:bCs/>
              <w:color w:val="000000"/>
            </w:rPr>
            <w:t>’</w:t>
          </w:r>
          <w:r>
            <w:rPr>
              <w:rFonts w:ascii="Times New Roman" w:hAnsi="Times New Roman" w:cs="Times New Roman"/>
              <w:bCs/>
              <w:color w:val="000000"/>
            </w:rPr>
            <w:t>S REPLY DECLARATION IN SUPPORT OF MOTION</w:t>
          </w:r>
          <w:r>
            <w:rPr>
              <w:rFonts w:ascii="Times New Roman" w:hAnsi="Times New Roman" w:cs="Times New Roman"/>
              <w:bCs/>
              <w:color w:val="000000"/>
            </w:rPr>
            <w:t xml:space="preserve"> FOR GAL AND OTHER RELIEF</w:t>
          </w:r>
          <w:r w:rsidRPr="00FC4AB6">
            <w:rPr>
              <w:rFonts w:ascii="Times New Roman" w:hAnsi="Times New Roman" w:cs="Times New Roman"/>
              <w:bCs/>
              <w:color w:val="000000"/>
            </w:rPr>
            <w:t xml:space="preserve"> - page</w:t>
          </w:r>
          <w:r w:rsidRPr="00FC4AB6">
            <w:rPr>
              <w:rFonts w:ascii="Times New Roman" w:hAnsi="Times New Roman" w:cs="Times New Roman"/>
              <w:color w:val="000000"/>
            </w:rPr>
            <w:t xml:space="preserve"> </w:t>
          </w:r>
          <w:r w:rsidRPr="00FC4AB6">
            <w:rPr>
              <w:rFonts w:ascii="Times New Roman" w:hAnsi="Times New Roman" w:cs="Times New Roman"/>
              <w:color w:val="000000"/>
            </w:rPr>
            <w:fldChar w:fldCharType="begin"/>
          </w:r>
          <w:r w:rsidRPr="00FC4AB6">
            <w:rPr>
              <w:rFonts w:ascii="Times New Roman" w:hAnsi="Times New Roman" w:cs="Times New Roman"/>
              <w:color w:val="000000"/>
            </w:rPr>
            <w:instrText xml:space="preserve"> PAGE   \* MERGEFORMAT </w:instrText>
          </w:r>
          <w:r w:rsidRPr="00FC4AB6">
            <w:rPr>
              <w:rFonts w:ascii="Times New Roman" w:hAnsi="Times New Roman" w:cs="Times New Roman"/>
              <w:color w:val="000000"/>
            </w:rPr>
            <w:fldChar w:fldCharType="separate"/>
          </w:r>
          <w:r>
            <w:rPr>
              <w:rFonts w:ascii="Times New Roman" w:hAnsi="Times New Roman" w:cs="Times New Roman"/>
              <w:noProof/>
              <w:color w:val="000000"/>
            </w:rPr>
            <w:t>5</w:t>
          </w:r>
          <w:r w:rsidRPr="00FC4AB6">
            <w:rPr>
              <w:rFonts w:ascii="Times New Roman" w:hAnsi="Times New Roman" w:cs="Times New Roman"/>
              <w:color w:val="000000"/>
            </w:rPr>
            <w:fldChar w:fldCharType="end"/>
          </w:r>
        </w:p>
        <w:p w14:paraId="0234FED2" w14:textId="77777777" w:rsidR="00442698" w:rsidRPr="00476A8F" w:rsidRDefault="00B05699">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rPr>
            <w:fldChar w:fldCharType="begin" w:fldLock="1"/>
          </w:r>
          <w:r w:rsidRPr="00476A8F">
            <w:rPr>
              <w:color w:val="000000"/>
            </w:rPr>
            <w:instrText xml:space="preserve">MERGEFIELD </w:instrText>
          </w:r>
          <w:r w:rsidRPr="00476A8F">
            <w:rPr>
              <w:rFonts w:ascii="Times New Roman" w:hAnsi="Times New Roman" w:cs="Times New Roman"/>
              <w:color w:val="000000"/>
              <w:sz w:val="14"/>
              <w:szCs w:val="14"/>
            </w:rPr>
            <w:instrText>FB_TEMPLATEFILE</w:instrText>
          </w:r>
          <w:r w:rsidRPr="00476A8F">
            <w:rPr>
              <w:color w:val="000000"/>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FE_TEMPLATEFILE</w:instrText>
          </w:r>
          <w:r w:rsidRPr="00476A8F">
            <w:rPr>
              <w:color w:val="000000"/>
              <w:sz w:val="14"/>
              <w:szCs w:val="14"/>
            </w:rPr>
            <w:fldChar w:fldCharType="end"/>
          </w:r>
        </w:p>
        <w:p w14:paraId="46207104" w14:textId="77777777" w:rsidR="00442698" w:rsidRPr="00476A8F" w:rsidRDefault="00B05699">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sz w:val="14"/>
              <w:szCs w:val="14"/>
            </w:rPr>
            <w:fldChar w:fldCharType="begin" w:fldLock="1"/>
          </w:r>
          <w:r w:rsidRPr="00476A8F">
            <w:rPr>
              <w:color w:val="000000"/>
              <w:sz w:val="14"/>
              <w:szCs w:val="14"/>
            </w:rPr>
            <w:instrText>MERGEFIELD FB_CLIENTFILE</w:instrText>
          </w:r>
          <w:r w:rsidRPr="00476A8F">
            <w:rPr>
              <w:color w:val="000000"/>
              <w:sz w:val="14"/>
              <w:szCs w:val="14"/>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FE_CLIENTFILE</w:instrText>
          </w:r>
          <w:r w:rsidRPr="00476A8F">
            <w:rPr>
              <w:color w:val="000000"/>
              <w:sz w:val="14"/>
              <w:szCs w:val="14"/>
            </w:rPr>
            <w:fldChar w:fldCharType="end"/>
          </w:r>
        </w:p>
        <w:p w14:paraId="659C7F2B" w14:textId="77777777" w:rsidR="00442698" w:rsidRPr="00476A8F" w:rsidRDefault="00B05699">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r w:rsidRPr="00476A8F">
            <w:rPr>
              <w:color w:val="000000"/>
              <w:sz w:val="14"/>
              <w:szCs w:val="14"/>
            </w:rPr>
            <w:fldChar w:fldCharType="begin" w:fldLock="1"/>
          </w:r>
          <w:r w:rsidRPr="00476A8F">
            <w:rPr>
              <w:color w:val="000000"/>
              <w:sz w:val="14"/>
              <w:szCs w:val="14"/>
            </w:rPr>
            <w:instrText>MERGEFIELD FB_BUG</w:instrText>
          </w:r>
          <w:r w:rsidRPr="00476A8F">
            <w:rPr>
              <w:color w:val="000000"/>
              <w:sz w:val="14"/>
              <w:szCs w:val="14"/>
            </w:rPr>
            <w:fldChar w:fldCharType="end"/>
          </w:r>
          <w:r w:rsidRPr="00476A8F">
            <w:rPr>
              <w:b/>
              <w:bCs/>
              <w:color w:val="000000"/>
              <w:sz w:val="14"/>
              <w:szCs w:val="14"/>
            </w:rPr>
            <w:fldChar w:fldCharType="begin" w:fldLock="1"/>
          </w:r>
          <w:r w:rsidRPr="00476A8F">
            <w:rPr>
              <w:b/>
              <w:bCs/>
              <w:color w:val="000000"/>
              <w:sz w:val="14"/>
              <w:szCs w:val="14"/>
            </w:rPr>
            <w:instrText>MERGEFIELD FE_BUG</w:instrText>
          </w:r>
          <w:r w:rsidRPr="00476A8F">
            <w:rPr>
              <w:b/>
              <w:bCs/>
              <w:color w:val="000000"/>
              <w:sz w:val="14"/>
              <w:szCs w:val="14"/>
            </w:rPr>
            <w:fldChar w:fldCharType="end"/>
          </w:r>
        </w:p>
      </w:tc>
      <w:tc>
        <w:tcPr>
          <w:tcW w:w="3510" w:type="dxa"/>
          <w:tcBorders>
            <w:top w:val="nil"/>
            <w:left w:val="nil"/>
            <w:bottom w:val="nil"/>
            <w:right w:val="nil"/>
          </w:tcBorders>
        </w:tcPr>
        <w:p w14:paraId="3FC787DC" w14:textId="77777777" w:rsidR="00442698" w:rsidRPr="00476A8F" w:rsidRDefault="00B05699">
          <w:pPr>
            <w:widowControl/>
            <w:jc w:val="center"/>
            <w:rPr>
              <w:rFonts w:ascii="Georgia" w:hAnsi="Georgia" w:cs="Georgia"/>
            </w:rPr>
          </w:pPr>
          <w:r w:rsidRPr="00476A8F">
            <w:rPr>
              <w:sz w:val="22"/>
              <w:szCs w:val="22"/>
            </w:rPr>
            <w:fldChar w:fldCharType="begin" w:fldLock="1"/>
          </w:r>
          <w:r w:rsidRPr="00476A8F">
            <w:rPr>
              <w:sz w:val="22"/>
              <w:szCs w:val="22"/>
            </w:rPr>
            <w:instrText xml:space="preserve">MERGEFIELD </w:instrText>
          </w:r>
          <w:r w:rsidRPr="00476A8F">
            <w:rPr>
              <w:i/>
              <w:iCs/>
              <w:color w:val="000000"/>
            </w:rPr>
            <w:instrText>FB_FIRM</w:instrText>
          </w:r>
          <w:r w:rsidRPr="00476A8F">
            <w:rPr>
              <w:sz w:val="22"/>
              <w:szCs w:val="22"/>
            </w:rPr>
            <w:fldChar w:fldCharType="end"/>
          </w:r>
          <w:r w:rsidRPr="00476A8F">
            <w:rPr>
              <w:rFonts w:ascii="Georgia" w:hAnsi="Georgia" w:cs="Georgia"/>
              <w:b/>
              <w:bCs/>
            </w:rPr>
            <w:t>Genesis Law Firm, PLLC</w:t>
          </w:r>
        </w:p>
        <w:p w14:paraId="64B3EAB2" w14:textId="77777777" w:rsidR="00442698" w:rsidRPr="00476A8F" w:rsidRDefault="00B05699">
          <w:pPr>
            <w:widowControl/>
            <w:jc w:val="center"/>
            <w:rPr>
              <w:rFonts w:ascii="Georgia" w:hAnsi="Georgia" w:cs="Georgia"/>
            </w:rPr>
          </w:pPr>
          <w:r>
            <w:rPr>
              <w:rFonts w:ascii="Georgia" w:hAnsi="Georgia" w:cs="Georgia"/>
            </w:rPr>
            <w:t>3802</w:t>
          </w:r>
          <w:r w:rsidRPr="00476A8F">
            <w:rPr>
              <w:rFonts w:ascii="Georgia" w:hAnsi="Georgia" w:cs="Georgia"/>
            </w:rPr>
            <w:t xml:space="preserve"> Colby Avenue, Suite 2</w:t>
          </w:r>
        </w:p>
        <w:p w14:paraId="653F9E75" w14:textId="77777777" w:rsidR="00442698" w:rsidRPr="00476A8F" w:rsidRDefault="00B05699">
          <w:pPr>
            <w:widowControl/>
            <w:jc w:val="center"/>
            <w:rPr>
              <w:rFonts w:ascii="Georgia" w:hAnsi="Georgia" w:cs="Georgia"/>
            </w:rPr>
          </w:pPr>
          <w:r w:rsidRPr="00476A8F">
            <w:rPr>
              <w:rFonts w:ascii="Georgia" w:hAnsi="Georgia" w:cs="Georgia"/>
            </w:rPr>
            <w:t>Everett, WA 98201</w:t>
          </w:r>
        </w:p>
        <w:p w14:paraId="54AEC8A4" w14:textId="77777777" w:rsidR="00442698" w:rsidRPr="00476A8F" w:rsidRDefault="00B05699">
          <w:pPr>
            <w:widowControl/>
            <w:tabs>
              <w:tab w:val="left" w:pos="720"/>
              <w:tab w:val="left" w:pos="1440"/>
              <w:tab w:val="left" w:pos="2160"/>
              <w:tab w:val="left" w:pos="2880"/>
              <w:tab w:val="left" w:pos="4176"/>
              <w:tab w:val="left" w:pos="5904"/>
              <w:tab w:val="left" w:pos="6624"/>
              <w:tab w:val="left" w:pos="7056"/>
              <w:tab w:val="left" w:pos="10080"/>
            </w:tabs>
            <w:jc w:val="center"/>
            <w:rPr>
              <w:i/>
              <w:iCs/>
              <w:color w:val="000000"/>
            </w:rPr>
          </w:pPr>
          <w:r w:rsidRPr="00476A8F">
            <w:rPr>
              <w:rFonts w:ascii="Georgia" w:hAnsi="Georgia" w:cs="Georgia"/>
            </w:rPr>
            <w:t>866-631-0028</w:t>
          </w:r>
          <w:r w:rsidRPr="00476A8F">
            <w:rPr>
              <w:rFonts w:ascii="Georgia" w:hAnsi="Georgia" w:cs="Georgia"/>
            </w:rPr>
            <w:fldChar w:fldCharType="begin" w:fldLock="1"/>
          </w:r>
          <w:r w:rsidRPr="00476A8F">
            <w:rPr>
              <w:rFonts w:ascii="Georgia" w:hAnsi="Georgia" w:cs="Georgia"/>
            </w:rPr>
            <w:instrText xml:space="preserve">MERGEFIELD </w:instrText>
          </w:r>
          <w:r w:rsidRPr="00476A8F">
            <w:rPr>
              <w:i/>
              <w:iCs/>
              <w:color w:val="000000"/>
            </w:rPr>
            <w:instrText>FE_FIRM</w:instrText>
          </w:r>
          <w:r w:rsidRPr="00476A8F">
            <w:rPr>
              <w:rFonts w:ascii="Georgia" w:hAnsi="Georgia" w:cs="Georgia"/>
            </w:rPr>
            <w:fldChar w:fldCharType="end"/>
          </w:r>
        </w:p>
      </w:tc>
    </w:tr>
  </w:tbl>
  <w:p w14:paraId="47BA7988" w14:textId="77777777" w:rsidR="00442698" w:rsidRDefault="00B05699">
    <w:pPr>
      <w:widowControl/>
      <w:ind w:left="-90"/>
      <w:rPr>
        <w:rFonts w:ascii="Times New Roman" w:hAnsi="Times New Roman" w:cs="Times New Roman"/>
        <w:i/>
        <w:iCs/>
        <w:color w:val="00000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4889" w14:textId="771B564A" w:rsidR="00442698" w:rsidRDefault="005A0C7D">
    <w:pPr>
      <w:pStyle w:val="Header"/>
      <w:widowControl/>
      <w:rPr>
        <w:rFonts w:ascii="Times New Roman" w:hAnsi="Times New Roman" w:cs="Times New Roman"/>
        <w:color w:val="000000"/>
      </w:rPr>
    </w:pPr>
    <w:r>
      <w:rPr>
        <w:noProof/>
      </w:rPr>
      <mc:AlternateContent>
        <mc:Choice Requires="wps">
          <w:drawing>
            <wp:anchor distT="0" distB="0" distL="114300" distR="114300" simplePos="0" relativeHeight="251658240" behindDoc="0" locked="0" layoutInCell="0" allowOverlap="1" wp14:anchorId="2AE07779" wp14:editId="341A7C32">
              <wp:simplePos x="0" y="0"/>
              <wp:positionH relativeFrom="column">
                <wp:posOffset>6400800</wp:posOffset>
              </wp:positionH>
              <wp:positionV relativeFrom="paragraph">
                <wp:posOffset>762000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FC544" w14:textId="77777777" w:rsidR="00442698" w:rsidRDefault="00B05699">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07779" id="_x0000_t202" coordsize="21600,21600" o:spt="202" path="m,l,21600r21600,l21600,xe">
              <v:stroke joinstyle="miter"/>
              <v:path gradientshapeok="t" o:connecttype="rect"/>
            </v:shapetype>
            <v:shape id="Text Box 3" o:spid="_x0000_s1026" type="#_x0000_t202" style="position:absolute;margin-left:7in;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2B4FC544" w14:textId="77777777" w:rsidR="00442698" w:rsidRDefault="00B05699">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05415C2" wp14:editId="4233F1D9">
              <wp:simplePos x="0" y="0"/>
              <wp:positionH relativeFrom="column">
                <wp:posOffset>-206375</wp:posOffset>
              </wp:positionH>
              <wp:positionV relativeFrom="paragraph">
                <wp:posOffset>762000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604B0" w14:textId="77777777" w:rsidR="00442698" w:rsidRDefault="00B05699">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415C2" id="Text Box 2" o:spid="_x0000_s1027" type="#_x0000_t202" style="position:absolute;margin-left:-16.25pt;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3DB604B0" w14:textId="77777777" w:rsidR="00442698" w:rsidRDefault="00B05699">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4D35AD1" wp14:editId="590C9AF5">
              <wp:simplePos x="0" y="0"/>
              <wp:positionH relativeFrom="column">
                <wp:posOffset>-555625</wp:posOffset>
              </wp:positionH>
              <wp:positionV relativeFrom="paragraph">
                <wp:posOffset>730250</wp:posOffset>
              </wp:positionV>
              <wp:extent cx="254000" cy="797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B44FC" w14:textId="77777777" w:rsidR="00442698" w:rsidRDefault="00B05699">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1A6243E7" w14:textId="77777777" w:rsidR="00442698" w:rsidRDefault="00B05699">
                          <w:pPr>
                            <w:widowControl/>
                            <w:rPr>
                              <w:b/>
                              <w:bCs/>
                              <w:sz w:val="22"/>
                              <w:szCs w:val="22"/>
                            </w:rPr>
                          </w:pPr>
                        </w:p>
                        <w:p w14:paraId="46D3ABEA" w14:textId="77777777" w:rsidR="00442698" w:rsidRDefault="00B05699">
                          <w:pPr>
                            <w:widowControl/>
                            <w:rPr>
                              <w:b/>
                              <w:bCs/>
                              <w:sz w:val="22"/>
                              <w:szCs w:val="22"/>
                            </w:rPr>
                          </w:pPr>
                          <w:r>
                            <w:rPr>
                              <w:b/>
                              <w:bCs/>
                              <w:sz w:val="22"/>
                              <w:szCs w:val="22"/>
                            </w:rPr>
                            <w:t>2</w:t>
                          </w:r>
                        </w:p>
                        <w:p w14:paraId="41771649" w14:textId="77777777" w:rsidR="00442698" w:rsidRDefault="00B05699">
                          <w:pPr>
                            <w:widowControl/>
                            <w:rPr>
                              <w:b/>
                              <w:bCs/>
                              <w:sz w:val="22"/>
                              <w:szCs w:val="22"/>
                            </w:rPr>
                          </w:pPr>
                        </w:p>
                        <w:p w14:paraId="109EC60A" w14:textId="77777777" w:rsidR="00442698" w:rsidRDefault="00B05699">
                          <w:pPr>
                            <w:widowControl/>
                            <w:rPr>
                              <w:b/>
                              <w:bCs/>
                              <w:sz w:val="22"/>
                              <w:szCs w:val="22"/>
                            </w:rPr>
                          </w:pPr>
                          <w:r>
                            <w:rPr>
                              <w:b/>
                              <w:bCs/>
                              <w:sz w:val="22"/>
                              <w:szCs w:val="22"/>
                            </w:rPr>
                            <w:t>3</w:t>
                          </w:r>
                        </w:p>
                        <w:p w14:paraId="3620271B" w14:textId="77777777" w:rsidR="00442698" w:rsidRDefault="00B05699">
                          <w:pPr>
                            <w:widowControl/>
                            <w:rPr>
                              <w:b/>
                              <w:bCs/>
                              <w:sz w:val="22"/>
                              <w:szCs w:val="22"/>
                            </w:rPr>
                          </w:pPr>
                        </w:p>
                        <w:p w14:paraId="0A88F680" w14:textId="77777777" w:rsidR="00442698" w:rsidRDefault="00B05699">
                          <w:pPr>
                            <w:widowControl/>
                            <w:rPr>
                              <w:b/>
                              <w:bCs/>
                              <w:sz w:val="22"/>
                              <w:szCs w:val="22"/>
                            </w:rPr>
                          </w:pPr>
                          <w:r>
                            <w:rPr>
                              <w:b/>
                              <w:bCs/>
                              <w:sz w:val="22"/>
                              <w:szCs w:val="22"/>
                            </w:rPr>
                            <w:t>4</w:t>
                          </w:r>
                        </w:p>
                        <w:p w14:paraId="43654F1D" w14:textId="77777777" w:rsidR="00442698" w:rsidRDefault="00B05699">
                          <w:pPr>
                            <w:widowControl/>
                            <w:rPr>
                              <w:b/>
                              <w:bCs/>
                              <w:sz w:val="22"/>
                              <w:szCs w:val="22"/>
                            </w:rPr>
                          </w:pPr>
                        </w:p>
                        <w:p w14:paraId="2098D15F" w14:textId="77777777" w:rsidR="00442698" w:rsidRDefault="00B05699">
                          <w:pPr>
                            <w:widowControl/>
                            <w:rPr>
                              <w:b/>
                              <w:bCs/>
                              <w:sz w:val="22"/>
                              <w:szCs w:val="22"/>
                            </w:rPr>
                          </w:pPr>
                          <w:r>
                            <w:rPr>
                              <w:b/>
                              <w:bCs/>
                              <w:sz w:val="22"/>
                              <w:szCs w:val="22"/>
                            </w:rPr>
                            <w:t>5</w:t>
                          </w:r>
                        </w:p>
                        <w:p w14:paraId="21A4E814" w14:textId="77777777" w:rsidR="00442698" w:rsidRDefault="00B05699">
                          <w:pPr>
                            <w:widowControl/>
                            <w:rPr>
                              <w:b/>
                              <w:bCs/>
                              <w:sz w:val="22"/>
                              <w:szCs w:val="22"/>
                            </w:rPr>
                          </w:pPr>
                        </w:p>
                        <w:p w14:paraId="4E681471" w14:textId="77777777" w:rsidR="00442698" w:rsidRDefault="00B05699">
                          <w:pPr>
                            <w:widowControl/>
                            <w:rPr>
                              <w:b/>
                              <w:bCs/>
                              <w:sz w:val="22"/>
                              <w:szCs w:val="22"/>
                            </w:rPr>
                          </w:pPr>
                          <w:r>
                            <w:rPr>
                              <w:b/>
                              <w:bCs/>
                              <w:sz w:val="22"/>
                              <w:szCs w:val="22"/>
                            </w:rPr>
                            <w:t>6</w:t>
                          </w:r>
                        </w:p>
                        <w:p w14:paraId="09E51057" w14:textId="77777777" w:rsidR="00442698" w:rsidRDefault="00B05699">
                          <w:pPr>
                            <w:widowControl/>
                            <w:rPr>
                              <w:b/>
                              <w:bCs/>
                              <w:sz w:val="22"/>
                              <w:szCs w:val="22"/>
                            </w:rPr>
                          </w:pPr>
                        </w:p>
                        <w:p w14:paraId="33B0928D" w14:textId="77777777" w:rsidR="00442698" w:rsidRDefault="00B05699">
                          <w:pPr>
                            <w:widowControl/>
                            <w:rPr>
                              <w:b/>
                              <w:bCs/>
                              <w:sz w:val="22"/>
                              <w:szCs w:val="22"/>
                            </w:rPr>
                          </w:pPr>
                          <w:r>
                            <w:rPr>
                              <w:b/>
                              <w:bCs/>
                              <w:sz w:val="22"/>
                              <w:szCs w:val="22"/>
                            </w:rPr>
                            <w:t>7</w:t>
                          </w:r>
                        </w:p>
                        <w:p w14:paraId="17F306DD" w14:textId="77777777" w:rsidR="00442698" w:rsidRDefault="00B05699">
                          <w:pPr>
                            <w:widowControl/>
                            <w:rPr>
                              <w:b/>
                              <w:bCs/>
                              <w:sz w:val="22"/>
                              <w:szCs w:val="22"/>
                            </w:rPr>
                          </w:pPr>
                        </w:p>
                        <w:p w14:paraId="615B0561" w14:textId="77777777" w:rsidR="00442698" w:rsidRDefault="00B05699">
                          <w:pPr>
                            <w:widowControl/>
                            <w:rPr>
                              <w:b/>
                              <w:bCs/>
                              <w:sz w:val="22"/>
                              <w:szCs w:val="22"/>
                            </w:rPr>
                          </w:pPr>
                          <w:r>
                            <w:rPr>
                              <w:b/>
                              <w:bCs/>
                              <w:sz w:val="22"/>
                              <w:szCs w:val="22"/>
                            </w:rPr>
                            <w:t>8</w:t>
                          </w:r>
                        </w:p>
                        <w:p w14:paraId="7BEA43CF" w14:textId="77777777" w:rsidR="00442698" w:rsidRDefault="00B05699">
                          <w:pPr>
                            <w:widowControl/>
                            <w:rPr>
                              <w:b/>
                              <w:bCs/>
                              <w:sz w:val="22"/>
                              <w:szCs w:val="22"/>
                            </w:rPr>
                          </w:pPr>
                        </w:p>
                        <w:p w14:paraId="653859C7" w14:textId="77777777" w:rsidR="00442698" w:rsidRDefault="00B05699">
                          <w:pPr>
                            <w:widowControl/>
                            <w:rPr>
                              <w:b/>
                              <w:bCs/>
                              <w:sz w:val="22"/>
                              <w:szCs w:val="22"/>
                            </w:rPr>
                          </w:pPr>
                          <w:r>
                            <w:rPr>
                              <w:b/>
                              <w:bCs/>
                              <w:sz w:val="22"/>
                              <w:szCs w:val="22"/>
                            </w:rPr>
                            <w:t>9</w:t>
                          </w:r>
                        </w:p>
                        <w:p w14:paraId="3DD9119E" w14:textId="77777777" w:rsidR="00442698" w:rsidRDefault="00B05699">
                          <w:pPr>
                            <w:widowControl/>
                            <w:rPr>
                              <w:b/>
                              <w:bCs/>
                              <w:sz w:val="22"/>
                              <w:szCs w:val="22"/>
                            </w:rPr>
                          </w:pPr>
                        </w:p>
                        <w:p w14:paraId="4B85AA92" w14:textId="77777777" w:rsidR="00442698" w:rsidRDefault="00B05699">
                          <w:pPr>
                            <w:widowControl/>
                            <w:rPr>
                              <w:b/>
                              <w:bCs/>
                              <w:sz w:val="22"/>
                              <w:szCs w:val="22"/>
                            </w:rPr>
                          </w:pPr>
                          <w:r>
                            <w:rPr>
                              <w:b/>
                              <w:bCs/>
                              <w:sz w:val="22"/>
                              <w:szCs w:val="22"/>
                            </w:rPr>
                            <w:t>10</w:t>
                          </w:r>
                        </w:p>
                        <w:p w14:paraId="61ED8A83" w14:textId="77777777" w:rsidR="00442698" w:rsidRDefault="00B05699">
                          <w:pPr>
                            <w:widowControl/>
                            <w:rPr>
                              <w:b/>
                              <w:bCs/>
                              <w:sz w:val="22"/>
                              <w:szCs w:val="22"/>
                            </w:rPr>
                          </w:pPr>
                        </w:p>
                        <w:p w14:paraId="70E7BDDF" w14:textId="77777777" w:rsidR="00442698" w:rsidRDefault="00B05699">
                          <w:pPr>
                            <w:widowControl/>
                            <w:rPr>
                              <w:b/>
                              <w:bCs/>
                              <w:sz w:val="22"/>
                              <w:szCs w:val="22"/>
                            </w:rPr>
                          </w:pPr>
                          <w:r>
                            <w:rPr>
                              <w:b/>
                              <w:bCs/>
                              <w:sz w:val="22"/>
                              <w:szCs w:val="22"/>
                            </w:rPr>
                            <w:t>11</w:t>
                          </w:r>
                        </w:p>
                        <w:p w14:paraId="056BFEA3" w14:textId="77777777" w:rsidR="00442698" w:rsidRDefault="00B05699">
                          <w:pPr>
                            <w:widowControl/>
                            <w:rPr>
                              <w:b/>
                              <w:bCs/>
                              <w:sz w:val="22"/>
                              <w:szCs w:val="22"/>
                            </w:rPr>
                          </w:pPr>
                        </w:p>
                        <w:p w14:paraId="1B1478FA" w14:textId="77777777" w:rsidR="00442698" w:rsidRDefault="00B05699">
                          <w:pPr>
                            <w:widowControl/>
                            <w:rPr>
                              <w:b/>
                              <w:bCs/>
                              <w:sz w:val="22"/>
                              <w:szCs w:val="22"/>
                            </w:rPr>
                          </w:pPr>
                          <w:r>
                            <w:rPr>
                              <w:b/>
                              <w:bCs/>
                              <w:sz w:val="22"/>
                              <w:szCs w:val="22"/>
                            </w:rPr>
                            <w:t>12</w:t>
                          </w:r>
                        </w:p>
                        <w:p w14:paraId="7B71C66A" w14:textId="77777777" w:rsidR="00442698" w:rsidRDefault="00B05699">
                          <w:pPr>
                            <w:widowControl/>
                            <w:rPr>
                              <w:b/>
                              <w:bCs/>
                              <w:sz w:val="22"/>
                              <w:szCs w:val="22"/>
                            </w:rPr>
                          </w:pPr>
                        </w:p>
                        <w:p w14:paraId="56D5C82B" w14:textId="77777777" w:rsidR="00442698" w:rsidRDefault="00B05699">
                          <w:pPr>
                            <w:widowControl/>
                            <w:rPr>
                              <w:b/>
                              <w:bCs/>
                              <w:sz w:val="22"/>
                              <w:szCs w:val="22"/>
                            </w:rPr>
                          </w:pPr>
                          <w:r>
                            <w:rPr>
                              <w:b/>
                              <w:bCs/>
                              <w:sz w:val="22"/>
                              <w:szCs w:val="22"/>
                            </w:rPr>
                            <w:t>13</w:t>
                          </w:r>
                        </w:p>
                        <w:p w14:paraId="626CF69B" w14:textId="77777777" w:rsidR="00442698" w:rsidRDefault="00B05699">
                          <w:pPr>
                            <w:widowControl/>
                            <w:rPr>
                              <w:b/>
                              <w:bCs/>
                              <w:sz w:val="22"/>
                              <w:szCs w:val="22"/>
                            </w:rPr>
                          </w:pPr>
                        </w:p>
                        <w:p w14:paraId="093D821C" w14:textId="77777777" w:rsidR="00442698" w:rsidRDefault="00B05699">
                          <w:pPr>
                            <w:widowControl/>
                            <w:rPr>
                              <w:b/>
                              <w:bCs/>
                              <w:sz w:val="22"/>
                              <w:szCs w:val="22"/>
                            </w:rPr>
                          </w:pPr>
                          <w:r>
                            <w:rPr>
                              <w:b/>
                              <w:bCs/>
                              <w:sz w:val="22"/>
                              <w:szCs w:val="22"/>
                            </w:rPr>
                            <w:t>14</w:t>
                          </w:r>
                        </w:p>
                        <w:p w14:paraId="17B531EF" w14:textId="77777777" w:rsidR="00442698" w:rsidRDefault="00B05699">
                          <w:pPr>
                            <w:widowControl/>
                            <w:rPr>
                              <w:b/>
                              <w:bCs/>
                              <w:sz w:val="22"/>
                              <w:szCs w:val="22"/>
                            </w:rPr>
                          </w:pPr>
                        </w:p>
                        <w:p w14:paraId="1D49556C" w14:textId="77777777" w:rsidR="00442698" w:rsidRDefault="00B05699">
                          <w:pPr>
                            <w:widowControl/>
                            <w:rPr>
                              <w:b/>
                              <w:bCs/>
                              <w:sz w:val="22"/>
                              <w:szCs w:val="22"/>
                            </w:rPr>
                          </w:pPr>
                          <w:r>
                            <w:rPr>
                              <w:b/>
                              <w:bCs/>
                              <w:sz w:val="22"/>
                              <w:szCs w:val="22"/>
                            </w:rPr>
                            <w:t>15</w:t>
                          </w:r>
                        </w:p>
                        <w:p w14:paraId="215EE189" w14:textId="77777777" w:rsidR="00442698" w:rsidRDefault="00B05699">
                          <w:pPr>
                            <w:widowControl/>
                            <w:rPr>
                              <w:b/>
                              <w:bCs/>
                              <w:sz w:val="22"/>
                              <w:szCs w:val="22"/>
                            </w:rPr>
                          </w:pPr>
                        </w:p>
                        <w:p w14:paraId="4FFEFB51" w14:textId="77777777" w:rsidR="00442698" w:rsidRDefault="00B05699">
                          <w:pPr>
                            <w:widowControl/>
                            <w:rPr>
                              <w:b/>
                              <w:bCs/>
                              <w:sz w:val="22"/>
                              <w:szCs w:val="22"/>
                            </w:rPr>
                          </w:pPr>
                          <w:r>
                            <w:rPr>
                              <w:b/>
                              <w:bCs/>
                              <w:sz w:val="22"/>
                              <w:szCs w:val="22"/>
                            </w:rPr>
                            <w:t>16</w:t>
                          </w:r>
                        </w:p>
                        <w:p w14:paraId="03FC3543" w14:textId="77777777" w:rsidR="00442698" w:rsidRDefault="00B05699">
                          <w:pPr>
                            <w:widowControl/>
                            <w:rPr>
                              <w:b/>
                              <w:bCs/>
                              <w:sz w:val="22"/>
                              <w:szCs w:val="22"/>
                            </w:rPr>
                          </w:pPr>
                        </w:p>
                        <w:p w14:paraId="7D93EEDA" w14:textId="77777777" w:rsidR="00442698" w:rsidRDefault="00B05699">
                          <w:pPr>
                            <w:widowControl/>
                            <w:rPr>
                              <w:b/>
                              <w:bCs/>
                              <w:sz w:val="22"/>
                              <w:szCs w:val="22"/>
                            </w:rPr>
                          </w:pPr>
                          <w:r>
                            <w:rPr>
                              <w:b/>
                              <w:bCs/>
                              <w:sz w:val="22"/>
                              <w:szCs w:val="22"/>
                            </w:rPr>
                            <w:t>17</w:t>
                          </w:r>
                        </w:p>
                        <w:p w14:paraId="2F3F2525" w14:textId="77777777" w:rsidR="00442698" w:rsidRDefault="00B05699">
                          <w:pPr>
                            <w:widowControl/>
                            <w:rPr>
                              <w:b/>
                              <w:bCs/>
                              <w:sz w:val="22"/>
                              <w:szCs w:val="22"/>
                            </w:rPr>
                          </w:pPr>
                        </w:p>
                        <w:p w14:paraId="2480D156" w14:textId="77777777" w:rsidR="00442698" w:rsidRDefault="00B05699">
                          <w:pPr>
                            <w:widowControl/>
                            <w:rPr>
                              <w:b/>
                              <w:bCs/>
                              <w:sz w:val="22"/>
                              <w:szCs w:val="22"/>
                            </w:rPr>
                          </w:pPr>
                          <w:r>
                            <w:rPr>
                              <w:b/>
                              <w:bCs/>
                              <w:sz w:val="22"/>
                              <w:szCs w:val="22"/>
                            </w:rPr>
                            <w:t>18</w:t>
                          </w:r>
                        </w:p>
                        <w:p w14:paraId="7CEBA25C" w14:textId="77777777" w:rsidR="00442698" w:rsidRDefault="00B05699">
                          <w:pPr>
                            <w:widowControl/>
                            <w:rPr>
                              <w:b/>
                              <w:bCs/>
                              <w:sz w:val="22"/>
                              <w:szCs w:val="22"/>
                            </w:rPr>
                          </w:pPr>
                        </w:p>
                        <w:p w14:paraId="76C0A69E" w14:textId="77777777" w:rsidR="00442698" w:rsidRDefault="00B05699">
                          <w:pPr>
                            <w:widowControl/>
                            <w:rPr>
                              <w:b/>
                              <w:bCs/>
                              <w:sz w:val="22"/>
                              <w:szCs w:val="22"/>
                            </w:rPr>
                          </w:pPr>
                          <w:r>
                            <w:rPr>
                              <w:b/>
                              <w:bCs/>
                              <w:sz w:val="22"/>
                              <w:szCs w:val="22"/>
                            </w:rPr>
                            <w:t>19</w:t>
                          </w:r>
                        </w:p>
                        <w:p w14:paraId="57C4FDB3" w14:textId="77777777" w:rsidR="00442698" w:rsidRDefault="00B05699">
                          <w:pPr>
                            <w:widowControl/>
                            <w:rPr>
                              <w:b/>
                              <w:bCs/>
                              <w:sz w:val="22"/>
                              <w:szCs w:val="22"/>
                            </w:rPr>
                          </w:pPr>
                        </w:p>
                        <w:p w14:paraId="3B459112" w14:textId="77777777" w:rsidR="00442698" w:rsidRDefault="00B05699">
                          <w:pPr>
                            <w:widowControl/>
                            <w:rPr>
                              <w:b/>
                              <w:bCs/>
                              <w:sz w:val="22"/>
                              <w:szCs w:val="22"/>
                            </w:rPr>
                          </w:pPr>
                          <w:r>
                            <w:rPr>
                              <w:b/>
                              <w:bCs/>
                              <w:sz w:val="22"/>
                              <w:szCs w:val="22"/>
                            </w:rPr>
                            <w:t>20</w:t>
                          </w:r>
                        </w:p>
                        <w:p w14:paraId="76DB3F98" w14:textId="77777777" w:rsidR="00442698" w:rsidRDefault="00B05699">
                          <w:pPr>
                            <w:widowControl/>
                            <w:rPr>
                              <w:b/>
                              <w:bCs/>
                              <w:sz w:val="22"/>
                              <w:szCs w:val="22"/>
                            </w:rPr>
                          </w:pPr>
                        </w:p>
                        <w:p w14:paraId="5423A52D" w14:textId="77777777" w:rsidR="00442698" w:rsidRDefault="00B05699">
                          <w:pPr>
                            <w:widowControl/>
                            <w:rPr>
                              <w:b/>
                              <w:bCs/>
                              <w:sz w:val="22"/>
                              <w:szCs w:val="22"/>
                            </w:rPr>
                          </w:pPr>
                          <w:r>
                            <w:rPr>
                              <w:b/>
                              <w:bCs/>
                              <w:sz w:val="22"/>
                              <w:szCs w:val="22"/>
                            </w:rPr>
                            <w:t>21</w:t>
                          </w:r>
                        </w:p>
                        <w:p w14:paraId="76848C08" w14:textId="77777777" w:rsidR="00442698" w:rsidRDefault="00B05699">
                          <w:pPr>
                            <w:widowControl/>
                            <w:rPr>
                              <w:b/>
                              <w:bCs/>
                              <w:sz w:val="22"/>
                              <w:szCs w:val="22"/>
                            </w:rPr>
                          </w:pPr>
                        </w:p>
                        <w:p w14:paraId="55FD0332" w14:textId="77777777" w:rsidR="00442698" w:rsidRDefault="00B05699">
                          <w:pPr>
                            <w:widowControl/>
                            <w:rPr>
                              <w:b/>
                              <w:bCs/>
                              <w:sz w:val="22"/>
                              <w:szCs w:val="22"/>
                            </w:rPr>
                          </w:pPr>
                          <w:r>
                            <w:rPr>
                              <w:b/>
                              <w:bCs/>
                              <w:sz w:val="22"/>
                              <w:szCs w:val="22"/>
                            </w:rPr>
                            <w:t>22</w:t>
                          </w:r>
                        </w:p>
                        <w:p w14:paraId="66706B68" w14:textId="77777777" w:rsidR="00442698" w:rsidRDefault="00B05699">
                          <w:pPr>
                            <w:widowControl/>
                            <w:rPr>
                              <w:b/>
                              <w:bCs/>
                              <w:sz w:val="22"/>
                              <w:szCs w:val="22"/>
                            </w:rPr>
                          </w:pPr>
                        </w:p>
                        <w:p w14:paraId="01D5513F" w14:textId="77777777" w:rsidR="00442698" w:rsidRDefault="00B05699">
                          <w:pPr>
                            <w:widowControl/>
                            <w:rPr>
                              <w:b/>
                              <w:bCs/>
                              <w:sz w:val="22"/>
                              <w:szCs w:val="22"/>
                            </w:rPr>
                          </w:pPr>
                          <w:r>
                            <w:rPr>
                              <w:b/>
                              <w:bCs/>
                              <w:sz w:val="22"/>
                              <w:szCs w:val="22"/>
                            </w:rPr>
                            <w:t>23</w:t>
                          </w:r>
                        </w:p>
                        <w:p w14:paraId="6F9A96E8" w14:textId="77777777" w:rsidR="00442698" w:rsidRDefault="00B05699">
                          <w:pPr>
                            <w:widowControl/>
                            <w:rPr>
                              <w:b/>
                              <w:bCs/>
                              <w:sz w:val="22"/>
                              <w:szCs w:val="22"/>
                            </w:rPr>
                          </w:pPr>
                        </w:p>
                        <w:p w14:paraId="189C24E4" w14:textId="77777777" w:rsidR="00442698" w:rsidRDefault="00B05699">
                          <w:pPr>
                            <w:widowControl/>
                            <w:rPr>
                              <w:b/>
                              <w:bCs/>
                              <w:sz w:val="22"/>
                              <w:szCs w:val="22"/>
                            </w:rPr>
                          </w:pPr>
                          <w:r>
                            <w:rPr>
                              <w:b/>
                              <w:bCs/>
                              <w:sz w:val="22"/>
                              <w:szCs w:val="22"/>
                            </w:rPr>
                            <w:t>24</w:t>
                          </w:r>
                        </w:p>
                        <w:p w14:paraId="39400AE2" w14:textId="77777777" w:rsidR="00442698" w:rsidRDefault="00B05699">
                          <w:pPr>
                            <w:widowControl/>
                            <w:rPr>
                              <w:b/>
                              <w:bCs/>
                              <w:sz w:val="22"/>
                              <w:szCs w:val="22"/>
                            </w:rPr>
                          </w:pPr>
                        </w:p>
                        <w:p w14:paraId="68EE4196" w14:textId="77777777" w:rsidR="00442698" w:rsidRDefault="00B05699">
                          <w:pPr>
                            <w:widowControl/>
                            <w:rPr>
                              <w:b/>
                              <w:bCs/>
                              <w:sz w:val="22"/>
                              <w:szCs w:val="22"/>
                            </w:rPr>
                          </w:pPr>
                          <w:r>
                            <w:rPr>
                              <w:b/>
                              <w:bCs/>
                              <w:sz w:val="22"/>
                              <w:szCs w:val="22"/>
                            </w:rPr>
                            <w:t>25</w:t>
                          </w:r>
                        </w:p>
                        <w:p w14:paraId="17570E42" w14:textId="77777777" w:rsidR="00442698" w:rsidRDefault="00B05699">
                          <w:pPr>
                            <w:widowControl/>
                            <w:rPr>
                              <w:b/>
                              <w:bCs/>
                              <w:sz w:val="22"/>
                              <w:szCs w:val="22"/>
                            </w:rPr>
                          </w:pPr>
                        </w:p>
                        <w:p w14:paraId="01CAA9A3" w14:textId="77777777" w:rsidR="00442698" w:rsidRDefault="00B05699">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35AD1" id="Text Box 1" o:spid="_x0000_s1028" type="#_x0000_t202" style="position:absolute;margin-left:-43.75pt;margin-top:57.5pt;width:20pt;height:6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1B0B44FC" w14:textId="77777777" w:rsidR="00442698" w:rsidRDefault="00B05699">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1A6243E7" w14:textId="77777777" w:rsidR="00442698" w:rsidRDefault="00B05699">
                    <w:pPr>
                      <w:widowControl/>
                      <w:rPr>
                        <w:b/>
                        <w:bCs/>
                        <w:sz w:val="22"/>
                        <w:szCs w:val="22"/>
                      </w:rPr>
                    </w:pPr>
                  </w:p>
                  <w:p w14:paraId="46D3ABEA" w14:textId="77777777" w:rsidR="00442698" w:rsidRDefault="00B05699">
                    <w:pPr>
                      <w:widowControl/>
                      <w:rPr>
                        <w:b/>
                        <w:bCs/>
                        <w:sz w:val="22"/>
                        <w:szCs w:val="22"/>
                      </w:rPr>
                    </w:pPr>
                    <w:r>
                      <w:rPr>
                        <w:b/>
                        <w:bCs/>
                        <w:sz w:val="22"/>
                        <w:szCs w:val="22"/>
                      </w:rPr>
                      <w:t>2</w:t>
                    </w:r>
                  </w:p>
                  <w:p w14:paraId="41771649" w14:textId="77777777" w:rsidR="00442698" w:rsidRDefault="00B05699">
                    <w:pPr>
                      <w:widowControl/>
                      <w:rPr>
                        <w:b/>
                        <w:bCs/>
                        <w:sz w:val="22"/>
                        <w:szCs w:val="22"/>
                      </w:rPr>
                    </w:pPr>
                  </w:p>
                  <w:p w14:paraId="109EC60A" w14:textId="77777777" w:rsidR="00442698" w:rsidRDefault="00B05699">
                    <w:pPr>
                      <w:widowControl/>
                      <w:rPr>
                        <w:b/>
                        <w:bCs/>
                        <w:sz w:val="22"/>
                        <w:szCs w:val="22"/>
                      </w:rPr>
                    </w:pPr>
                    <w:r>
                      <w:rPr>
                        <w:b/>
                        <w:bCs/>
                        <w:sz w:val="22"/>
                        <w:szCs w:val="22"/>
                      </w:rPr>
                      <w:t>3</w:t>
                    </w:r>
                  </w:p>
                  <w:p w14:paraId="3620271B" w14:textId="77777777" w:rsidR="00442698" w:rsidRDefault="00B05699">
                    <w:pPr>
                      <w:widowControl/>
                      <w:rPr>
                        <w:b/>
                        <w:bCs/>
                        <w:sz w:val="22"/>
                        <w:szCs w:val="22"/>
                      </w:rPr>
                    </w:pPr>
                  </w:p>
                  <w:p w14:paraId="0A88F680" w14:textId="77777777" w:rsidR="00442698" w:rsidRDefault="00B05699">
                    <w:pPr>
                      <w:widowControl/>
                      <w:rPr>
                        <w:b/>
                        <w:bCs/>
                        <w:sz w:val="22"/>
                        <w:szCs w:val="22"/>
                      </w:rPr>
                    </w:pPr>
                    <w:r>
                      <w:rPr>
                        <w:b/>
                        <w:bCs/>
                        <w:sz w:val="22"/>
                        <w:szCs w:val="22"/>
                      </w:rPr>
                      <w:t>4</w:t>
                    </w:r>
                  </w:p>
                  <w:p w14:paraId="43654F1D" w14:textId="77777777" w:rsidR="00442698" w:rsidRDefault="00B05699">
                    <w:pPr>
                      <w:widowControl/>
                      <w:rPr>
                        <w:b/>
                        <w:bCs/>
                        <w:sz w:val="22"/>
                        <w:szCs w:val="22"/>
                      </w:rPr>
                    </w:pPr>
                  </w:p>
                  <w:p w14:paraId="2098D15F" w14:textId="77777777" w:rsidR="00442698" w:rsidRDefault="00B05699">
                    <w:pPr>
                      <w:widowControl/>
                      <w:rPr>
                        <w:b/>
                        <w:bCs/>
                        <w:sz w:val="22"/>
                        <w:szCs w:val="22"/>
                      </w:rPr>
                    </w:pPr>
                    <w:r>
                      <w:rPr>
                        <w:b/>
                        <w:bCs/>
                        <w:sz w:val="22"/>
                        <w:szCs w:val="22"/>
                      </w:rPr>
                      <w:t>5</w:t>
                    </w:r>
                  </w:p>
                  <w:p w14:paraId="21A4E814" w14:textId="77777777" w:rsidR="00442698" w:rsidRDefault="00B05699">
                    <w:pPr>
                      <w:widowControl/>
                      <w:rPr>
                        <w:b/>
                        <w:bCs/>
                        <w:sz w:val="22"/>
                        <w:szCs w:val="22"/>
                      </w:rPr>
                    </w:pPr>
                  </w:p>
                  <w:p w14:paraId="4E681471" w14:textId="77777777" w:rsidR="00442698" w:rsidRDefault="00B05699">
                    <w:pPr>
                      <w:widowControl/>
                      <w:rPr>
                        <w:b/>
                        <w:bCs/>
                        <w:sz w:val="22"/>
                        <w:szCs w:val="22"/>
                      </w:rPr>
                    </w:pPr>
                    <w:r>
                      <w:rPr>
                        <w:b/>
                        <w:bCs/>
                        <w:sz w:val="22"/>
                        <w:szCs w:val="22"/>
                      </w:rPr>
                      <w:t>6</w:t>
                    </w:r>
                  </w:p>
                  <w:p w14:paraId="09E51057" w14:textId="77777777" w:rsidR="00442698" w:rsidRDefault="00B05699">
                    <w:pPr>
                      <w:widowControl/>
                      <w:rPr>
                        <w:b/>
                        <w:bCs/>
                        <w:sz w:val="22"/>
                        <w:szCs w:val="22"/>
                      </w:rPr>
                    </w:pPr>
                  </w:p>
                  <w:p w14:paraId="33B0928D" w14:textId="77777777" w:rsidR="00442698" w:rsidRDefault="00B05699">
                    <w:pPr>
                      <w:widowControl/>
                      <w:rPr>
                        <w:b/>
                        <w:bCs/>
                        <w:sz w:val="22"/>
                        <w:szCs w:val="22"/>
                      </w:rPr>
                    </w:pPr>
                    <w:r>
                      <w:rPr>
                        <w:b/>
                        <w:bCs/>
                        <w:sz w:val="22"/>
                        <w:szCs w:val="22"/>
                      </w:rPr>
                      <w:t>7</w:t>
                    </w:r>
                  </w:p>
                  <w:p w14:paraId="17F306DD" w14:textId="77777777" w:rsidR="00442698" w:rsidRDefault="00B05699">
                    <w:pPr>
                      <w:widowControl/>
                      <w:rPr>
                        <w:b/>
                        <w:bCs/>
                        <w:sz w:val="22"/>
                        <w:szCs w:val="22"/>
                      </w:rPr>
                    </w:pPr>
                  </w:p>
                  <w:p w14:paraId="615B0561" w14:textId="77777777" w:rsidR="00442698" w:rsidRDefault="00B05699">
                    <w:pPr>
                      <w:widowControl/>
                      <w:rPr>
                        <w:b/>
                        <w:bCs/>
                        <w:sz w:val="22"/>
                        <w:szCs w:val="22"/>
                      </w:rPr>
                    </w:pPr>
                    <w:r>
                      <w:rPr>
                        <w:b/>
                        <w:bCs/>
                        <w:sz w:val="22"/>
                        <w:szCs w:val="22"/>
                      </w:rPr>
                      <w:t>8</w:t>
                    </w:r>
                  </w:p>
                  <w:p w14:paraId="7BEA43CF" w14:textId="77777777" w:rsidR="00442698" w:rsidRDefault="00B05699">
                    <w:pPr>
                      <w:widowControl/>
                      <w:rPr>
                        <w:b/>
                        <w:bCs/>
                        <w:sz w:val="22"/>
                        <w:szCs w:val="22"/>
                      </w:rPr>
                    </w:pPr>
                  </w:p>
                  <w:p w14:paraId="653859C7" w14:textId="77777777" w:rsidR="00442698" w:rsidRDefault="00B05699">
                    <w:pPr>
                      <w:widowControl/>
                      <w:rPr>
                        <w:b/>
                        <w:bCs/>
                        <w:sz w:val="22"/>
                        <w:szCs w:val="22"/>
                      </w:rPr>
                    </w:pPr>
                    <w:r>
                      <w:rPr>
                        <w:b/>
                        <w:bCs/>
                        <w:sz w:val="22"/>
                        <w:szCs w:val="22"/>
                      </w:rPr>
                      <w:t>9</w:t>
                    </w:r>
                  </w:p>
                  <w:p w14:paraId="3DD9119E" w14:textId="77777777" w:rsidR="00442698" w:rsidRDefault="00B05699">
                    <w:pPr>
                      <w:widowControl/>
                      <w:rPr>
                        <w:b/>
                        <w:bCs/>
                        <w:sz w:val="22"/>
                        <w:szCs w:val="22"/>
                      </w:rPr>
                    </w:pPr>
                  </w:p>
                  <w:p w14:paraId="4B85AA92" w14:textId="77777777" w:rsidR="00442698" w:rsidRDefault="00B05699">
                    <w:pPr>
                      <w:widowControl/>
                      <w:rPr>
                        <w:b/>
                        <w:bCs/>
                        <w:sz w:val="22"/>
                        <w:szCs w:val="22"/>
                      </w:rPr>
                    </w:pPr>
                    <w:r>
                      <w:rPr>
                        <w:b/>
                        <w:bCs/>
                        <w:sz w:val="22"/>
                        <w:szCs w:val="22"/>
                      </w:rPr>
                      <w:t>10</w:t>
                    </w:r>
                  </w:p>
                  <w:p w14:paraId="61ED8A83" w14:textId="77777777" w:rsidR="00442698" w:rsidRDefault="00B05699">
                    <w:pPr>
                      <w:widowControl/>
                      <w:rPr>
                        <w:b/>
                        <w:bCs/>
                        <w:sz w:val="22"/>
                        <w:szCs w:val="22"/>
                      </w:rPr>
                    </w:pPr>
                  </w:p>
                  <w:p w14:paraId="70E7BDDF" w14:textId="77777777" w:rsidR="00442698" w:rsidRDefault="00B05699">
                    <w:pPr>
                      <w:widowControl/>
                      <w:rPr>
                        <w:b/>
                        <w:bCs/>
                        <w:sz w:val="22"/>
                        <w:szCs w:val="22"/>
                      </w:rPr>
                    </w:pPr>
                    <w:r>
                      <w:rPr>
                        <w:b/>
                        <w:bCs/>
                        <w:sz w:val="22"/>
                        <w:szCs w:val="22"/>
                      </w:rPr>
                      <w:t>11</w:t>
                    </w:r>
                  </w:p>
                  <w:p w14:paraId="056BFEA3" w14:textId="77777777" w:rsidR="00442698" w:rsidRDefault="00B05699">
                    <w:pPr>
                      <w:widowControl/>
                      <w:rPr>
                        <w:b/>
                        <w:bCs/>
                        <w:sz w:val="22"/>
                        <w:szCs w:val="22"/>
                      </w:rPr>
                    </w:pPr>
                  </w:p>
                  <w:p w14:paraId="1B1478FA" w14:textId="77777777" w:rsidR="00442698" w:rsidRDefault="00B05699">
                    <w:pPr>
                      <w:widowControl/>
                      <w:rPr>
                        <w:b/>
                        <w:bCs/>
                        <w:sz w:val="22"/>
                        <w:szCs w:val="22"/>
                      </w:rPr>
                    </w:pPr>
                    <w:r>
                      <w:rPr>
                        <w:b/>
                        <w:bCs/>
                        <w:sz w:val="22"/>
                        <w:szCs w:val="22"/>
                      </w:rPr>
                      <w:t>12</w:t>
                    </w:r>
                  </w:p>
                  <w:p w14:paraId="7B71C66A" w14:textId="77777777" w:rsidR="00442698" w:rsidRDefault="00B05699">
                    <w:pPr>
                      <w:widowControl/>
                      <w:rPr>
                        <w:b/>
                        <w:bCs/>
                        <w:sz w:val="22"/>
                        <w:szCs w:val="22"/>
                      </w:rPr>
                    </w:pPr>
                  </w:p>
                  <w:p w14:paraId="56D5C82B" w14:textId="77777777" w:rsidR="00442698" w:rsidRDefault="00B05699">
                    <w:pPr>
                      <w:widowControl/>
                      <w:rPr>
                        <w:b/>
                        <w:bCs/>
                        <w:sz w:val="22"/>
                        <w:szCs w:val="22"/>
                      </w:rPr>
                    </w:pPr>
                    <w:r>
                      <w:rPr>
                        <w:b/>
                        <w:bCs/>
                        <w:sz w:val="22"/>
                        <w:szCs w:val="22"/>
                      </w:rPr>
                      <w:t>13</w:t>
                    </w:r>
                  </w:p>
                  <w:p w14:paraId="626CF69B" w14:textId="77777777" w:rsidR="00442698" w:rsidRDefault="00B05699">
                    <w:pPr>
                      <w:widowControl/>
                      <w:rPr>
                        <w:b/>
                        <w:bCs/>
                        <w:sz w:val="22"/>
                        <w:szCs w:val="22"/>
                      </w:rPr>
                    </w:pPr>
                  </w:p>
                  <w:p w14:paraId="093D821C" w14:textId="77777777" w:rsidR="00442698" w:rsidRDefault="00B05699">
                    <w:pPr>
                      <w:widowControl/>
                      <w:rPr>
                        <w:b/>
                        <w:bCs/>
                        <w:sz w:val="22"/>
                        <w:szCs w:val="22"/>
                      </w:rPr>
                    </w:pPr>
                    <w:r>
                      <w:rPr>
                        <w:b/>
                        <w:bCs/>
                        <w:sz w:val="22"/>
                        <w:szCs w:val="22"/>
                      </w:rPr>
                      <w:t>14</w:t>
                    </w:r>
                  </w:p>
                  <w:p w14:paraId="17B531EF" w14:textId="77777777" w:rsidR="00442698" w:rsidRDefault="00B05699">
                    <w:pPr>
                      <w:widowControl/>
                      <w:rPr>
                        <w:b/>
                        <w:bCs/>
                        <w:sz w:val="22"/>
                        <w:szCs w:val="22"/>
                      </w:rPr>
                    </w:pPr>
                  </w:p>
                  <w:p w14:paraId="1D49556C" w14:textId="77777777" w:rsidR="00442698" w:rsidRDefault="00B05699">
                    <w:pPr>
                      <w:widowControl/>
                      <w:rPr>
                        <w:b/>
                        <w:bCs/>
                        <w:sz w:val="22"/>
                        <w:szCs w:val="22"/>
                      </w:rPr>
                    </w:pPr>
                    <w:r>
                      <w:rPr>
                        <w:b/>
                        <w:bCs/>
                        <w:sz w:val="22"/>
                        <w:szCs w:val="22"/>
                      </w:rPr>
                      <w:t>15</w:t>
                    </w:r>
                  </w:p>
                  <w:p w14:paraId="215EE189" w14:textId="77777777" w:rsidR="00442698" w:rsidRDefault="00B05699">
                    <w:pPr>
                      <w:widowControl/>
                      <w:rPr>
                        <w:b/>
                        <w:bCs/>
                        <w:sz w:val="22"/>
                        <w:szCs w:val="22"/>
                      </w:rPr>
                    </w:pPr>
                  </w:p>
                  <w:p w14:paraId="4FFEFB51" w14:textId="77777777" w:rsidR="00442698" w:rsidRDefault="00B05699">
                    <w:pPr>
                      <w:widowControl/>
                      <w:rPr>
                        <w:b/>
                        <w:bCs/>
                        <w:sz w:val="22"/>
                        <w:szCs w:val="22"/>
                      </w:rPr>
                    </w:pPr>
                    <w:r>
                      <w:rPr>
                        <w:b/>
                        <w:bCs/>
                        <w:sz w:val="22"/>
                        <w:szCs w:val="22"/>
                      </w:rPr>
                      <w:t>16</w:t>
                    </w:r>
                  </w:p>
                  <w:p w14:paraId="03FC3543" w14:textId="77777777" w:rsidR="00442698" w:rsidRDefault="00B05699">
                    <w:pPr>
                      <w:widowControl/>
                      <w:rPr>
                        <w:b/>
                        <w:bCs/>
                        <w:sz w:val="22"/>
                        <w:szCs w:val="22"/>
                      </w:rPr>
                    </w:pPr>
                  </w:p>
                  <w:p w14:paraId="7D93EEDA" w14:textId="77777777" w:rsidR="00442698" w:rsidRDefault="00B05699">
                    <w:pPr>
                      <w:widowControl/>
                      <w:rPr>
                        <w:b/>
                        <w:bCs/>
                        <w:sz w:val="22"/>
                        <w:szCs w:val="22"/>
                      </w:rPr>
                    </w:pPr>
                    <w:r>
                      <w:rPr>
                        <w:b/>
                        <w:bCs/>
                        <w:sz w:val="22"/>
                        <w:szCs w:val="22"/>
                      </w:rPr>
                      <w:t>17</w:t>
                    </w:r>
                  </w:p>
                  <w:p w14:paraId="2F3F2525" w14:textId="77777777" w:rsidR="00442698" w:rsidRDefault="00B05699">
                    <w:pPr>
                      <w:widowControl/>
                      <w:rPr>
                        <w:b/>
                        <w:bCs/>
                        <w:sz w:val="22"/>
                        <w:szCs w:val="22"/>
                      </w:rPr>
                    </w:pPr>
                  </w:p>
                  <w:p w14:paraId="2480D156" w14:textId="77777777" w:rsidR="00442698" w:rsidRDefault="00B05699">
                    <w:pPr>
                      <w:widowControl/>
                      <w:rPr>
                        <w:b/>
                        <w:bCs/>
                        <w:sz w:val="22"/>
                        <w:szCs w:val="22"/>
                      </w:rPr>
                    </w:pPr>
                    <w:r>
                      <w:rPr>
                        <w:b/>
                        <w:bCs/>
                        <w:sz w:val="22"/>
                        <w:szCs w:val="22"/>
                      </w:rPr>
                      <w:t>18</w:t>
                    </w:r>
                  </w:p>
                  <w:p w14:paraId="7CEBA25C" w14:textId="77777777" w:rsidR="00442698" w:rsidRDefault="00B05699">
                    <w:pPr>
                      <w:widowControl/>
                      <w:rPr>
                        <w:b/>
                        <w:bCs/>
                        <w:sz w:val="22"/>
                        <w:szCs w:val="22"/>
                      </w:rPr>
                    </w:pPr>
                  </w:p>
                  <w:p w14:paraId="76C0A69E" w14:textId="77777777" w:rsidR="00442698" w:rsidRDefault="00B05699">
                    <w:pPr>
                      <w:widowControl/>
                      <w:rPr>
                        <w:b/>
                        <w:bCs/>
                        <w:sz w:val="22"/>
                        <w:szCs w:val="22"/>
                      </w:rPr>
                    </w:pPr>
                    <w:r>
                      <w:rPr>
                        <w:b/>
                        <w:bCs/>
                        <w:sz w:val="22"/>
                        <w:szCs w:val="22"/>
                      </w:rPr>
                      <w:t>19</w:t>
                    </w:r>
                  </w:p>
                  <w:p w14:paraId="57C4FDB3" w14:textId="77777777" w:rsidR="00442698" w:rsidRDefault="00B05699">
                    <w:pPr>
                      <w:widowControl/>
                      <w:rPr>
                        <w:b/>
                        <w:bCs/>
                        <w:sz w:val="22"/>
                        <w:szCs w:val="22"/>
                      </w:rPr>
                    </w:pPr>
                  </w:p>
                  <w:p w14:paraId="3B459112" w14:textId="77777777" w:rsidR="00442698" w:rsidRDefault="00B05699">
                    <w:pPr>
                      <w:widowControl/>
                      <w:rPr>
                        <w:b/>
                        <w:bCs/>
                        <w:sz w:val="22"/>
                        <w:szCs w:val="22"/>
                      </w:rPr>
                    </w:pPr>
                    <w:r>
                      <w:rPr>
                        <w:b/>
                        <w:bCs/>
                        <w:sz w:val="22"/>
                        <w:szCs w:val="22"/>
                      </w:rPr>
                      <w:t>20</w:t>
                    </w:r>
                  </w:p>
                  <w:p w14:paraId="76DB3F98" w14:textId="77777777" w:rsidR="00442698" w:rsidRDefault="00B05699">
                    <w:pPr>
                      <w:widowControl/>
                      <w:rPr>
                        <w:b/>
                        <w:bCs/>
                        <w:sz w:val="22"/>
                        <w:szCs w:val="22"/>
                      </w:rPr>
                    </w:pPr>
                  </w:p>
                  <w:p w14:paraId="5423A52D" w14:textId="77777777" w:rsidR="00442698" w:rsidRDefault="00B05699">
                    <w:pPr>
                      <w:widowControl/>
                      <w:rPr>
                        <w:b/>
                        <w:bCs/>
                        <w:sz w:val="22"/>
                        <w:szCs w:val="22"/>
                      </w:rPr>
                    </w:pPr>
                    <w:r>
                      <w:rPr>
                        <w:b/>
                        <w:bCs/>
                        <w:sz w:val="22"/>
                        <w:szCs w:val="22"/>
                      </w:rPr>
                      <w:t>21</w:t>
                    </w:r>
                  </w:p>
                  <w:p w14:paraId="76848C08" w14:textId="77777777" w:rsidR="00442698" w:rsidRDefault="00B05699">
                    <w:pPr>
                      <w:widowControl/>
                      <w:rPr>
                        <w:b/>
                        <w:bCs/>
                        <w:sz w:val="22"/>
                        <w:szCs w:val="22"/>
                      </w:rPr>
                    </w:pPr>
                  </w:p>
                  <w:p w14:paraId="55FD0332" w14:textId="77777777" w:rsidR="00442698" w:rsidRDefault="00B05699">
                    <w:pPr>
                      <w:widowControl/>
                      <w:rPr>
                        <w:b/>
                        <w:bCs/>
                        <w:sz w:val="22"/>
                        <w:szCs w:val="22"/>
                      </w:rPr>
                    </w:pPr>
                    <w:r>
                      <w:rPr>
                        <w:b/>
                        <w:bCs/>
                        <w:sz w:val="22"/>
                        <w:szCs w:val="22"/>
                      </w:rPr>
                      <w:t>22</w:t>
                    </w:r>
                  </w:p>
                  <w:p w14:paraId="66706B68" w14:textId="77777777" w:rsidR="00442698" w:rsidRDefault="00B05699">
                    <w:pPr>
                      <w:widowControl/>
                      <w:rPr>
                        <w:b/>
                        <w:bCs/>
                        <w:sz w:val="22"/>
                        <w:szCs w:val="22"/>
                      </w:rPr>
                    </w:pPr>
                  </w:p>
                  <w:p w14:paraId="01D5513F" w14:textId="77777777" w:rsidR="00442698" w:rsidRDefault="00B05699">
                    <w:pPr>
                      <w:widowControl/>
                      <w:rPr>
                        <w:b/>
                        <w:bCs/>
                        <w:sz w:val="22"/>
                        <w:szCs w:val="22"/>
                      </w:rPr>
                    </w:pPr>
                    <w:r>
                      <w:rPr>
                        <w:b/>
                        <w:bCs/>
                        <w:sz w:val="22"/>
                        <w:szCs w:val="22"/>
                      </w:rPr>
                      <w:t>23</w:t>
                    </w:r>
                  </w:p>
                  <w:p w14:paraId="6F9A96E8" w14:textId="77777777" w:rsidR="00442698" w:rsidRDefault="00B05699">
                    <w:pPr>
                      <w:widowControl/>
                      <w:rPr>
                        <w:b/>
                        <w:bCs/>
                        <w:sz w:val="22"/>
                        <w:szCs w:val="22"/>
                      </w:rPr>
                    </w:pPr>
                  </w:p>
                  <w:p w14:paraId="189C24E4" w14:textId="77777777" w:rsidR="00442698" w:rsidRDefault="00B05699">
                    <w:pPr>
                      <w:widowControl/>
                      <w:rPr>
                        <w:b/>
                        <w:bCs/>
                        <w:sz w:val="22"/>
                        <w:szCs w:val="22"/>
                      </w:rPr>
                    </w:pPr>
                    <w:r>
                      <w:rPr>
                        <w:b/>
                        <w:bCs/>
                        <w:sz w:val="22"/>
                        <w:szCs w:val="22"/>
                      </w:rPr>
                      <w:t>24</w:t>
                    </w:r>
                  </w:p>
                  <w:p w14:paraId="39400AE2" w14:textId="77777777" w:rsidR="00442698" w:rsidRDefault="00B05699">
                    <w:pPr>
                      <w:widowControl/>
                      <w:rPr>
                        <w:b/>
                        <w:bCs/>
                        <w:sz w:val="22"/>
                        <w:szCs w:val="22"/>
                      </w:rPr>
                    </w:pPr>
                  </w:p>
                  <w:p w14:paraId="68EE4196" w14:textId="77777777" w:rsidR="00442698" w:rsidRDefault="00B05699">
                    <w:pPr>
                      <w:widowControl/>
                      <w:rPr>
                        <w:b/>
                        <w:bCs/>
                        <w:sz w:val="22"/>
                        <w:szCs w:val="22"/>
                      </w:rPr>
                    </w:pPr>
                    <w:r>
                      <w:rPr>
                        <w:b/>
                        <w:bCs/>
                        <w:sz w:val="22"/>
                        <w:szCs w:val="22"/>
                      </w:rPr>
                      <w:t>25</w:t>
                    </w:r>
                  </w:p>
                  <w:p w14:paraId="17570E42" w14:textId="77777777" w:rsidR="00442698" w:rsidRDefault="00B05699">
                    <w:pPr>
                      <w:widowControl/>
                      <w:rPr>
                        <w:b/>
                        <w:bCs/>
                        <w:sz w:val="22"/>
                        <w:szCs w:val="22"/>
                      </w:rPr>
                    </w:pPr>
                  </w:p>
                  <w:p w14:paraId="01CAA9A3" w14:textId="77777777" w:rsidR="00442698" w:rsidRDefault="00B05699">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DCE"/>
    <w:multiLevelType w:val="hybridMultilevel"/>
    <w:tmpl w:val="7AF45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B75DE9"/>
    <w:multiLevelType w:val="hybridMultilevel"/>
    <w:tmpl w:val="01D6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21"/>
    <w:rsid w:val="005A0C7D"/>
    <w:rsid w:val="00B05699"/>
    <w:rsid w:val="00E46E1B"/>
    <w:rsid w:val="00FF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F4C3"/>
  <w15:chartTrackingRefBased/>
  <w15:docId w15:val="{0DE88A6B-0E87-423F-B13C-B57CC4DC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7D"/>
    <w:pPr>
      <w:widowControl w:val="0"/>
      <w:autoSpaceDE w:val="0"/>
      <w:autoSpaceDN w:val="0"/>
      <w:adjustRightInd w:val="0"/>
      <w:spacing w:after="0" w:line="240" w:lineRule="auto"/>
    </w:pPr>
    <w:rPr>
      <w:rFonts w:ascii="Arial" w:eastAsia="Times New Roman" w:hAnsi="Arial" w:cs="Arial"/>
      <w:sz w:val="20"/>
      <w:szCs w:val="20"/>
      <w:u w:color="000000"/>
      <w:lang w:eastAsia="en-US"/>
    </w:rPr>
  </w:style>
  <w:style w:type="paragraph" w:styleId="Heading1">
    <w:name w:val="heading 1"/>
    <w:basedOn w:val="Normal"/>
    <w:next w:val="Normal"/>
    <w:link w:val="Heading1Char"/>
    <w:uiPriority w:val="99"/>
    <w:qFormat/>
    <w:rsid w:val="005A0C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b/>
      <w:bCs/>
      <w:sz w:val="22"/>
      <w:szCs w:val="22"/>
    </w:rPr>
  </w:style>
  <w:style w:type="paragraph" w:styleId="Heading3">
    <w:name w:val="heading 3"/>
    <w:basedOn w:val="Normal"/>
    <w:next w:val="Normal"/>
    <w:link w:val="Heading3Char"/>
    <w:uiPriority w:val="99"/>
    <w:qFormat/>
    <w:rsid w:val="005A0C7D"/>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0C7D"/>
    <w:rPr>
      <w:rFonts w:ascii="Arial" w:eastAsia="Times New Roman" w:hAnsi="Arial" w:cs="Arial"/>
      <w:b/>
      <w:bCs/>
      <w:u w:color="000000"/>
      <w:lang w:eastAsia="en-US"/>
    </w:rPr>
  </w:style>
  <w:style w:type="character" w:customStyle="1" w:styleId="Heading3Char">
    <w:name w:val="Heading 3 Char"/>
    <w:basedOn w:val="DefaultParagraphFont"/>
    <w:link w:val="Heading3"/>
    <w:uiPriority w:val="99"/>
    <w:rsid w:val="005A0C7D"/>
    <w:rPr>
      <w:rFonts w:ascii="Arial" w:eastAsia="Times New Roman" w:hAnsi="Arial" w:cs="Arial"/>
      <w:b/>
      <w:bCs/>
      <w:sz w:val="20"/>
      <w:szCs w:val="20"/>
      <w:u w:color="000000"/>
      <w:lang w:eastAsia="en-US"/>
    </w:rPr>
  </w:style>
  <w:style w:type="paragraph" w:styleId="Header">
    <w:name w:val="header"/>
    <w:basedOn w:val="Normal"/>
    <w:link w:val="HeaderChar"/>
    <w:uiPriority w:val="99"/>
    <w:rsid w:val="005A0C7D"/>
    <w:pPr>
      <w:tabs>
        <w:tab w:val="center" w:pos="4320"/>
        <w:tab w:val="right" w:pos="8640"/>
      </w:tabs>
    </w:pPr>
  </w:style>
  <w:style w:type="character" w:customStyle="1" w:styleId="HeaderChar">
    <w:name w:val="Header Char"/>
    <w:basedOn w:val="DefaultParagraphFont"/>
    <w:link w:val="Header"/>
    <w:uiPriority w:val="99"/>
    <w:rsid w:val="005A0C7D"/>
    <w:rPr>
      <w:rFonts w:ascii="Arial" w:eastAsia="Times New Roman" w:hAnsi="Arial" w:cs="Arial"/>
      <w:sz w:val="20"/>
      <w:szCs w:val="20"/>
      <w:u w:color="000000"/>
      <w:lang w:eastAsia="en-US"/>
    </w:rPr>
  </w:style>
  <w:style w:type="paragraph" w:styleId="PlainText">
    <w:name w:val="Plain Text"/>
    <w:basedOn w:val="Normal"/>
    <w:link w:val="PlainTextChar"/>
    <w:uiPriority w:val="99"/>
    <w:unhideWhenUsed/>
    <w:rsid w:val="005A0C7D"/>
    <w:pPr>
      <w:widowControl/>
      <w:autoSpaceDE/>
      <w:autoSpaceDN/>
      <w:adjustRightInd/>
    </w:pPr>
    <w:rPr>
      <w:rFonts w:ascii="Calibri" w:hAnsi="Calibri" w:cs="Times New Roman"/>
      <w:sz w:val="22"/>
      <w:szCs w:val="21"/>
    </w:rPr>
  </w:style>
  <w:style w:type="character" w:customStyle="1" w:styleId="PlainTextChar">
    <w:name w:val="Plain Text Char"/>
    <w:basedOn w:val="DefaultParagraphFont"/>
    <w:link w:val="PlainText"/>
    <w:uiPriority w:val="99"/>
    <w:rsid w:val="005A0C7D"/>
    <w:rPr>
      <w:rFonts w:ascii="Calibri" w:eastAsia="Times New Roman" w:hAnsi="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2020-10-29T17:22:00Z</dcterms:created>
  <dcterms:modified xsi:type="dcterms:W3CDTF">2020-10-29T17:25:00Z</dcterms:modified>
</cp:coreProperties>
</file>