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79" w:rsidRDefault="00DC7944">
      <w:r>
        <w:t>Winter Vacation:</w:t>
      </w:r>
    </w:p>
    <w:p w:rsidR="00DC7944" w:rsidRPr="00FF7790" w:rsidRDefault="00DC7944" w:rsidP="00DC7944">
      <w:pPr>
        <w:tabs>
          <w:tab w:val="left" w:pos="720"/>
          <w:tab w:val="left" w:pos="1440"/>
          <w:tab w:val="left" w:pos="2160"/>
          <w:tab w:val="left"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rsidRPr="00FF7790">
        <w:t>Residential time for winter va</w:t>
      </w:r>
      <w:r w:rsidR="009A6310">
        <w:t>cation shall alternate on a two-</w:t>
      </w:r>
      <w:r w:rsidRPr="00FF7790">
        <w:t>year schedule beginning w</w:t>
      </w:r>
      <w:r>
        <w:t xml:space="preserve">ith the </w:t>
      </w:r>
      <w:r>
        <w:fldChar w:fldCharType="begin">
          <w:ffData>
            <w:name w:val="Text1"/>
            <w:enabled/>
            <w:calcOnExit w:val="0"/>
            <w:textInput>
              <w:default w:val="[e.g., &quot;2012-2013&quot;]"/>
            </w:textInput>
          </w:ffData>
        </w:fldChar>
      </w:r>
      <w:bookmarkStart w:id="0" w:name="Text1"/>
      <w:r>
        <w:instrText xml:space="preserve"> FORMTEXT </w:instrText>
      </w:r>
      <w:r>
        <w:fldChar w:fldCharType="separate"/>
      </w:r>
      <w:r>
        <w:rPr>
          <w:noProof/>
        </w:rPr>
        <w:t>[e.g., "2012-2013"]</w:t>
      </w:r>
      <w:r>
        <w:fldChar w:fldCharType="end"/>
      </w:r>
      <w:bookmarkEnd w:id="0"/>
      <w:r>
        <w:t xml:space="preserve"> school year. </w:t>
      </w:r>
    </w:p>
    <w:p w:rsidR="00DC7944" w:rsidRPr="00DC7944" w:rsidRDefault="00DC7944" w:rsidP="00DC7944">
      <w:pPr>
        <w:tabs>
          <w:tab w:val="left" w:pos="720"/>
          <w:tab w:val="left" w:pos="1440"/>
          <w:tab w:val="left" w:pos="2160"/>
          <w:tab w:val="left"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rsidRPr="00FF7790">
        <w:t xml:space="preserve">(a) </w:t>
      </w:r>
      <w:r w:rsidRPr="00FF7790">
        <w:rPr>
          <w:i/>
          <w:u w:val="single"/>
        </w:rPr>
        <w:t>First Year</w:t>
      </w:r>
      <w:r w:rsidRPr="00FF7790">
        <w:t>. On the first year of the schedule, the child</w:t>
      </w:r>
      <w:r>
        <w:t>(ren)</w:t>
      </w:r>
      <w:r w:rsidRPr="00FF7790">
        <w:t xml:space="preserve"> shall reside with the </w:t>
      </w:r>
      <w:r>
        <w:fldChar w:fldCharType="begin">
          <w:ffData>
            <w:name w:val="Text2"/>
            <w:enabled/>
            <w:calcOnExit w:val="0"/>
            <w:textInput>
              <w:default w:val="[e.g., &quot;respondent&quot;]"/>
            </w:textInput>
          </w:ffData>
        </w:fldChar>
      </w:r>
      <w:bookmarkStart w:id="1" w:name="Text2"/>
      <w:r>
        <w:instrText xml:space="preserve"> FORMTEXT </w:instrText>
      </w:r>
      <w:r>
        <w:fldChar w:fldCharType="separate"/>
      </w:r>
      <w:r>
        <w:rPr>
          <w:noProof/>
        </w:rPr>
        <w:t>[e.g., "respondent"]</w:t>
      </w:r>
      <w:r>
        <w:fldChar w:fldCharType="end"/>
      </w:r>
      <w:bookmarkEnd w:id="1"/>
      <w:r w:rsidRPr="00FF7790">
        <w:t xml:space="preserve"> </w:t>
      </w:r>
      <w:r>
        <w:t xml:space="preserve">from the moment school lets out </w:t>
      </w:r>
      <w:r w:rsidRPr="00FF7790">
        <w:t>until</w:t>
      </w:r>
      <w:r>
        <w:t xml:space="preserve"> the morning of December 27</w:t>
      </w:r>
      <w:r w:rsidRPr="00FF7790">
        <w:t>, at which time the child</w:t>
      </w:r>
      <w:r>
        <w:t>(ren)</w:t>
      </w:r>
      <w:r w:rsidRPr="00FF7790">
        <w:t xml:space="preserve"> shall tr</w:t>
      </w:r>
      <w:r>
        <w:t>avel to be with the other parent for the remainder of the winter vacation.</w:t>
      </w:r>
    </w:p>
    <w:p w:rsidR="00DC7944" w:rsidRPr="00DA3A59" w:rsidRDefault="00DC7944" w:rsidP="00DC7944">
      <w:pPr>
        <w:tabs>
          <w:tab w:val="left" w:pos="720"/>
          <w:tab w:val="left" w:pos="1440"/>
          <w:tab w:val="left" w:pos="2160"/>
          <w:tab w:val="left"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rsidRPr="00FF7790">
        <w:t xml:space="preserve">(b) </w:t>
      </w:r>
      <w:r w:rsidRPr="00FF7790">
        <w:rPr>
          <w:i/>
          <w:u w:val="single"/>
        </w:rPr>
        <w:t>Second Year</w:t>
      </w:r>
      <w:r w:rsidRPr="00FF7790">
        <w:t>. On the second year of the schedule, the child</w:t>
      </w:r>
      <w:r w:rsidR="004D2937">
        <w:t>(ren)</w:t>
      </w:r>
      <w:bookmarkStart w:id="2" w:name="_GoBack"/>
      <w:bookmarkEnd w:id="2"/>
      <w:r w:rsidRPr="00FF7790">
        <w:t xml:space="preserve"> shall reside with the </w:t>
      </w:r>
      <w:r>
        <w:fldChar w:fldCharType="begin">
          <w:ffData>
            <w:name w:val="Text3"/>
            <w:enabled/>
            <w:calcOnExit w:val="0"/>
            <w:textInput>
              <w:default w:val="[e.g., &quot;petitioner&quot;]"/>
            </w:textInput>
          </w:ffData>
        </w:fldChar>
      </w:r>
      <w:bookmarkStart w:id="3" w:name="Text3"/>
      <w:r>
        <w:instrText xml:space="preserve"> FORMTEXT </w:instrText>
      </w:r>
      <w:r>
        <w:fldChar w:fldCharType="separate"/>
      </w:r>
      <w:r>
        <w:rPr>
          <w:noProof/>
        </w:rPr>
        <w:t>[e.g., "petitioner"]</w:t>
      </w:r>
      <w:r>
        <w:fldChar w:fldCharType="end"/>
      </w:r>
      <w:bookmarkEnd w:id="3"/>
      <w:r>
        <w:t xml:space="preserve"> from the moment school lets out </w:t>
      </w:r>
      <w:r w:rsidRPr="00FF7790">
        <w:t xml:space="preserve">until the </w:t>
      </w:r>
      <w:r>
        <w:t>morning of December 27</w:t>
      </w:r>
      <w:r w:rsidRPr="00FF7790">
        <w:t xml:space="preserve">, at which time the child shall travel to be with the </w:t>
      </w:r>
      <w:r>
        <w:t>other parent for the remainder of the winter vacation</w:t>
      </w:r>
      <w:r w:rsidRPr="00FF7790">
        <w:t xml:space="preserve">. </w:t>
      </w:r>
    </w:p>
    <w:p w:rsidR="00DC7944" w:rsidRDefault="00DC7944">
      <w:r>
        <w:t>Other School Breaks:</w:t>
      </w:r>
    </w:p>
    <w:p w:rsidR="00DC7944" w:rsidRDefault="00DC7944" w:rsidP="00DC7944">
      <w:pPr>
        <w:ind w:left="720"/>
      </w:pPr>
      <w:r>
        <w:t xml:space="preserve">Spring break </w:t>
      </w:r>
      <w:r w:rsidR="009A6310">
        <w:t>shall alternate on a two-</w:t>
      </w:r>
      <w:r w:rsidR="00FE508F">
        <w:t>year schedule.  I</w:t>
      </w:r>
      <w:r>
        <w:t>n</w:t>
      </w:r>
      <w:r w:rsidRPr="00D27D0B">
        <w:t xml:space="preserve"> </w:t>
      </w:r>
      <w:r>
        <w:t>odd</w:t>
      </w:r>
      <w:r w:rsidR="00FE508F">
        <w:t xml:space="preserve"> numbered years, the child(ren) shall reside with the </w:t>
      </w:r>
      <w:r w:rsidR="00FE508F">
        <w:fldChar w:fldCharType="begin">
          <w:ffData>
            <w:name w:val="Text4"/>
            <w:enabled/>
            <w:calcOnExit w:val="0"/>
            <w:textInput>
              <w:default w:val="[e.g., &quot;petitioner&quot;]"/>
            </w:textInput>
          </w:ffData>
        </w:fldChar>
      </w:r>
      <w:r w:rsidR="00FE508F">
        <w:instrText xml:space="preserve"> FORMTEXT </w:instrText>
      </w:r>
      <w:r w:rsidR="00FE508F">
        <w:fldChar w:fldCharType="separate"/>
      </w:r>
      <w:r w:rsidR="00FE508F">
        <w:rPr>
          <w:noProof/>
        </w:rPr>
        <w:t>[e.g., "petitioner"]</w:t>
      </w:r>
      <w:r w:rsidR="00FE508F">
        <w:fldChar w:fldCharType="end"/>
      </w:r>
      <w:r w:rsidR="00FE508F">
        <w:t xml:space="preserve"> during spring break; and in even numbered years, with the other parent.  </w:t>
      </w:r>
      <w:r>
        <w:t xml:space="preserve">For purposes of this provision, spring break begins when </w:t>
      </w:r>
      <w:r w:rsidR="009A6310">
        <w:t>school lets</w:t>
      </w:r>
      <w:r>
        <w:t xml:space="preserve"> out and ends</w:t>
      </w:r>
      <w:r w:rsidRPr="00D27D0B">
        <w:t xml:space="preserve"> the day before</w:t>
      </w:r>
      <w:r>
        <w:t xml:space="preserve"> the child</w:t>
      </w:r>
      <w:r w:rsidR="00A149DA">
        <w:t>(ren)</w:t>
      </w:r>
      <w:r w:rsidRPr="00D27D0B">
        <w:t xml:space="preserve"> return</w:t>
      </w:r>
      <w:r w:rsidR="00A149DA">
        <w:t>(</w:t>
      </w:r>
      <w:r>
        <w:t>s</w:t>
      </w:r>
      <w:r w:rsidR="00A149DA">
        <w:t>)</w:t>
      </w:r>
      <w:r w:rsidRPr="00D27D0B">
        <w:t xml:space="preserve"> to school.</w:t>
      </w:r>
      <w:r>
        <w:t xml:space="preserve">  The following is an example of the deadline for the </w:t>
      </w:r>
      <w:r w:rsidR="00FE508F">
        <w:t>end of spring break</w:t>
      </w:r>
      <w:r>
        <w:t>: if the child</w:t>
      </w:r>
      <w:r w:rsidR="00A149DA">
        <w:t>(ren)</w:t>
      </w:r>
      <w:r>
        <w:t xml:space="preserve"> begin</w:t>
      </w:r>
      <w:r w:rsidR="00A149DA">
        <w:t>(</w:t>
      </w:r>
      <w:r>
        <w:t>s</w:t>
      </w:r>
      <w:r w:rsidR="00A149DA">
        <w:t>)</w:t>
      </w:r>
      <w:r>
        <w:t xml:space="preserve"> school on a Monday, </w:t>
      </w:r>
      <w:r w:rsidR="00FE508F">
        <w:t>spring break ends</w:t>
      </w:r>
      <w:r>
        <w:t xml:space="preserve"> the morning of the preceding Sunday.</w:t>
      </w:r>
    </w:p>
    <w:p w:rsidR="00FE508F" w:rsidRDefault="00FE508F" w:rsidP="00DC7944">
      <w:pPr>
        <w:ind w:left="720"/>
      </w:pPr>
      <w:r>
        <w:t>Mid-winter break, if an</w:t>
      </w:r>
      <w:r w:rsidR="009A6310">
        <w:t>y shall also alternate on a two-</w:t>
      </w:r>
      <w:r>
        <w:t xml:space="preserve">year schedule.  In odd numbered years, the child(ren) shall reside with the </w:t>
      </w:r>
      <w:r>
        <w:fldChar w:fldCharType="begin">
          <w:ffData>
            <w:name w:val=""/>
            <w:enabled/>
            <w:calcOnExit w:val="0"/>
            <w:textInput>
              <w:default w:val="[e.g., &quot;respondent&quot;]"/>
            </w:textInput>
          </w:ffData>
        </w:fldChar>
      </w:r>
      <w:r>
        <w:instrText xml:space="preserve"> FORMTEXT </w:instrText>
      </w:r>
      <w:r>
        <w:fldChar w:fldCharType="separate"/>
      </w:r>
      <w:r>
        <w:rPr>
          <w:noProof/>
        </w:rPr>
        <w:t>[e.g., "respondent"]</w:t>
      </w:r>
      <w:r>
        <w:fldChar w:fldCharType="end"/>
      </w:r>
      <w:r>
        <w:t xml:space="preserve"> during mid-winter break; and in even numbered years, with the other parent.  For purposes of this provision, mid-winter break begins when </w:t>
      </w:r>
      <w:r w:rsidR="009A6310">
        <w:t>school lets out</w:t>
      </w:r>
      <w:r>
        <w:t xml:space="preserve"> and ends</w:t>
      </w:r>
      <w:r w:rsidRPr="00D27D0B">
        <w:t xml:space="preserve"> the day before</w:t>
      </w:r>
      <w:r>
        <w:t xml:space="preserve"> the child(ren)</w:t>
      </w:r>
      <w:r w:rsidRPr="00D27D0B">
        <w:t xml:space="preserve"> return</w:t>
      </w:r>
      <w:r>
        <w:t>(s)</w:t>
      </w:r>
      <w:r w:rsidRPr="00D27D0B">
        <w:t xml:space="preserve"> to school.</w:t>
      </w:r>
      <w:r>
        <w:t xml:space="preserve">  The following is an example of the deadline for the end of mid-winter break: if the child(ren) begin(s) school on a </w:t>
      </w:r>
      <w:r w:rsidR="009A6310">
        <w:t>Wednesday</w:t>
      </w:r>
      <w:r>
        <w:t xml:space="preserve">, mid-winter break ends the </w:t>
      </w:r>
      <w:r w:rsidR="009A6310">
        <w:t>evening</w:t>
      </w:r>
      <w:r>
        <w:t xml:space="preserve"> of the preceding </w:t>
      </w:r>
      <w:r w:rsidR="009A6310">
        <w:t>Tuesday</w:t>
      </w:r>
      <w:r>
        <w:t>.</w:t>
      </w:r>
    </w:p>
    <w:p w:rsidR="00DC7944" w:rsidRDefault="00DC7944" w:rsidP="00DC7944">
      <w:r>
        <w:t>Vacations:</w:t>
      </w:r>
    </w:p>
    <w:p w:rsidR="00DC7944" w:rsidRDefault="00A149DA" w:rsidP="00A149DA">
      <w:pPr>
        <w:ind w:left="720"/>
      </w:pPr>
      <w:r>
        <w:t xml:space="preserve">Each party shall have </w:t>
      </w:r>
      <w:r w:rsidR="00A22D43">
        <w:t>fourteen</w:t>
      </w:r>
      <w:r>
        <w:t xml:space="preserve"> days’ vacation with the child(ren), in two </w:t>
      </w:r>
      <w:r w:rsidR="00A22D43">
        <w:t>seven</w:t>
      </w:r>
      <w:r>
        <w:t xml:space="preserve">-day increments, which two increments may be taken consecutively.  Vacations with the child(ren) shall be scheduled by notifying the other party in writing at least </w:t>
      </w:r>
      <w:r w:rsidR="00A22D43">
        <w:t>thirty</w:t>
      </w:r>
      <w:r>
        <w:t xml:space="preserve"> days in advance.  If both parties select the same date(s), the petitioner's choice shall govern on even years and the respondent's choice shall govern on odd numbered years.  Neither party may remove the child(ren) from school for any vacation, unless he or she has the express written permission of the other </w:t>
      </w:r>
      <w:r w:rsidR="00A22D43">
        <w:t>parent</w:t>
      </w:r>
      <w:r>
        <w:t>.</w:t>
      </w:r>
    </w:p>
    <w:p w:rsidR="00A149DA" w:rsidRDefault="00A149DA" w:rsidP="00DC7944"/>
    <w:sectPr w:rsidR="00A14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ungsuhChe">
    <w:panose1 w:val="02030609000101010101"/>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28"/>
    <w:rsid w:val="00117F79"/>
    <w:rsid w:val="004D2937"/>
    <w:rsid w:val="0062114B"/>
    <w:rsid w:val="009A6310"/>
    <w:rsid w:val="00A149DA"/>
    <w:rsid w:val="00A22D43"/>
    <w:rsid w:val="00AE0328"/>
    <w:rsid w:val="00DC7944"/>
    <w:rsid w:val="00F11A32"/>
    <w:rsid w:val="00FE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11A32"/>
    <w:pPr>
      <w:spacing w:after="0" w:line="240" w:lineRule="auto"/>
    </w:pPr>
    <w:rPr>
      <w:rFonts w:asciiTheme="majorHAnsi" w:eastAsia="GungsuhChe" w:hAnsiTheme="majorHAnsi" w:cstheme="majorBid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11A32"/>
    <w:pPr>
      <w:spacing w:after="0" w:line="240" w:lineRule="auto"/>
    </w:pPr>
    <w:rPr>
      <w:rFonts w:asciiTheme="majorHAnsi" w:eastAsia="GungsuhChe" w:hAnsiTheme="majorHAnsi" w:cstheme="majorBid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6</cp:revision>
  <dcterms:created xsi:type="dcterms:W3CDTF">2014-05-05T23:42:00Z</dcterms:created>
  <dcterms:modified xsi:type="dcterms:W3CDTF">2014-06-30T19:08:00Z</dcterms:modified>
</cp:coreProperties>
</file>