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31335" w14:textId="77777777" w:rsidR="00F44847" w:rsidRDefault="00F44847" w:rsidP="00F44847">
      <w:pPr>
        <w:pStyle w:val="Heading3"/>
        <w:widowControl/>
        <w:jc w:val="left"/>
        <w:rPr>
          <w:rFonts w:eastAsiaTheme="minorEastAsia"/>
          <w:b w:val="0"/>
          <w:bCs w:val="0"/>
          <w:color w:val="000000"/>
        </w:rPr>
      </w:pPr>
    </w:p>
    <w:p w14:paraId="71F4C9C4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</w:p>
    <w:p w14:paraId="56ED6B99" w14:textId="77777777" w:rsidR="00F44847" w:rsidRDefault="00F44847" w:rsidP="00F44847">
      <w:pPr>
        <w:pStyle w:val="Heading3"/>
        <w:widowControl/>
        <w:jc w:val="left"/>
        <w:rPr>
          <w:rFonts w:eastAsiaTheme="minorEastAsia"/>
          <w:b w:val="0"/>
          <w:bCs w:val="0"/>
          <w:color w:val="000000"/>
        </w:rPr>
      </w:pPr>
    </w:p>
    <w:p w14:paraId="6D45AF1C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</w:p>
    <w:p w14:paraId="255BBFE8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</w:p>
    <w:p w14:paraId="4BDDEF23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</w:p>
    <w:p w14:paraId="1C2BF2F9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</w:p>
    <w:p w14:paraId="5D150B74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</w:p>
    <w:p w14:paraId="0B65488C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</w:p>
    <w:p w14:paraId="479CC973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</w:p>
    <w:p w14:paraId="64E90928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</w:p>
    <w:p w14:paraId="5B112F34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</w:p>
    <w:p w14:paraId="3D4CB868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</w:p>
    <w:p w14:paraId="434B3171" w14:textId="77777777" w:rsidR="00F44847" w:rsidRDefault="00F44847" w:rsidP="00F44847">
      <w:pPr>
        <w:pStyle w:val="Heading1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Superior Court of Washington</w:t>
      </w:r>
    </w:p>
    <w:p w14:paraId="36B496B7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County of Snohomish</w:t>
      </w:r>
    </w:p>
    <w:p w14:paraId="4906BC14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4A0" w:firstRow="1" w:lastRow="0" w:firstColumn="1" w:lastColumn="0" w:noHBand="0" w:noVBand="1"/>
      </w:tblPr>
      <w:tblGrid>
        <w:gridCol w:w="4975"/>
        <w:gridCol w:w="4385"/>
      </w:tblGrid>
      <w:tr w:rsidR="00F44847" w14:paraId="3065CB45" w14:textId="77777777" w:rsidTr="00F44847">
        <w:trPr>
          <w:cantSplit/>
        </w:trPr>
        <w:tc>
          <w:tcPr>
            <w:tcW w:w="49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26A1DB0" w14:textId="77777777" w:rsidR="00F44847" w:rsidRDefault="00F448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76" w:lineRule="auto"/>
              <w:ind w:left="-36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 re:</w:t>
            </w:r>
          </w:p>
          <w:p w14:paraId="5C01BB48" w14:textId="77777777" w:rsidR="00F44847" w:rsidRDefault="00F448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76" w:lineRule="auto"/>
              <w:ind w:left="-360"/>
              <w:jc w:val="both"/>
              <w:rPr>
                <w:sz w:val="22"/>
                <w:szCs w:val="22"/>
              </w:rPr>
            </w:pPr>
          </w:p>
          <w:p w14:paraId="497AAAE6" w14:textId="77777777" w:rsidR="00F44847" w:rsidRDefault="00F448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76" w:lineRule="auto"/>
              <w:ind w:left="-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JANE D. SMITH</w:t>
            </w:r>
          </w:p>
          <w:p w14:paraId="01FB090F" w14:textId="77777777" w:rsidR="00F44847" w:rsidRDefault="00F448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76" w:lineRule="auto"/>
              <w:ind w:left="-3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Petitioner,</w:t>
            </w:r>
          </w:p>
          <w:p w14:paraId="16972D37" w14:textId="77777777" w:rsidR="00F44847" w:rsidRDefault="00F448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76" w:lineRule="auto"/>
              <w:ind w:left="-3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and</w:t>
            </w:r>
          </w:p>
          <w:p w14:paraId="40AE4344" w14:textId="77777777" w:rsidR="00F44847" w:rsidRDefault="00F448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76" w:lineRule="auto"/>
              <w:ind w:left="-360"/>
              <w:rPr>
                <w:sz w:val="22"/>
                <w:szCs w:val="22"/>
              </w:rPr>
            </w:pPr>
          </w:p>
          <w:p w14:paraId="78575F97" w14:textId="77777777" w:rsidR="00F44847" w:rsidRDefault="00F448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76" w:lineRule="auto"/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D. SMITH</w:t>
            </w:r>
          </w:p>
          <w:p w14:paraId="4AFB2688" w14:textId="77777777" w:rsidR="00F44847" w:rsidRDefault="00F448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Respondent.</w:t>
            </w:r>
          </w:p>
          <w:p w14:paraId="200200DB" w14:textId="77777777" w:rsidR="00F44847" w:rsidRDefault="00F448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E7960C" w14:textId="77777777" w:rsidR="00F44847" w:rsidRDefault="00F448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A73FE95" w14:textId="77777777" w:rsidR="00F44847" w:rsidRDefault="00F448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EFA8B1F" w14:textId="77777777" w:rsidR="00F44847" w:rsidRDefault="00F448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No.</w:t>
            </w:r>
            <w:r>
              <w:rPr>
                <w:sz w:val="22"/>
                <w:szCs w:val="22"/>
              </w:rPr>
              <w:t xml:space="preserve">  55-5-55555-5</w:t>
            </w:r>
          </w:p>
          <w:p w14:paraId="5CB7FACD" w14:textId="77777777" w:rsidR="00F44847" w:rsidRDefault="00F448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91D82CF" w14:textId="77777777" w:rsidR="00F44847" w:rsidRDefault="00F448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Petition for Modification</w:t>
            </w:r>
          </w:p>
          <w:p w14:paraId="1C300E1A" w14:textId="77777777" w:rsidR="00F44847" w:rsidRDefault="00F448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of Maintenance</w:t>
            </w:r>
          </w:p>
          <w:p w14:paraId="7A99B92F" w14:textId="77777777" w:rsidR="00F44847" w:rsidRDefault="00F448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766233B0" w14:textId="77777777" w:rsidR="00F44847" w:rsidRDefault="00F448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4C33D1EF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</w:p>
    <w:p w14:paraId="7B099CAE" w14:textId="77777777" w:rsidR="00F44847" w:rsidRDefault="00F44847" w:rsidP="00F44847">
      <w:pPr>
        <w:pStyle w:val="Heading2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I.  Basis</w:t>
      </w:r>
    </w:p>
    <w:p w14:paraId="3ACCBDC4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</w:p>
    <w:p w14:paraId="5B98DA19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>John Smith represents to the court that:</w:t>
      </w:r>
    </w:p>
    <w:p w14:paraId="11F3DF61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</w:p>
    <w:p w14:paraId="53CD4E19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720" w:hanging="720"/>
        <w:rPr>
          <w:sz w:val="22"/>
          <w:szCs w:val="22"/>
        </w:rPr>
      </w:pPr>
      <w:r>
        <w:rPr>
          <w:b/>
          <w:bCs/>
          <w:color w:val="000000"/>
          <w:spacing w:val="-2"/>
          <w:sz w:val="24"/>
          <w:szCs w:val="24"/>
        </w:rPr>
        <w:t>1.1</w:t>
      </w:r>
      <w:r>
        <w:rPr>
          <w:b/>
          <w:bCs/>
          <w:color w:val="000000"/>
          <w:spacing w:val="-2"/>
          <w:sz w:val="24"/>
          <w:szCs w:val="24"/>
        </w:rPr>
        <w:tab/>
        <w:t>Place of Residence</w:t>
      </w:r>
    </w:p>
    <w:p w14:paraId="063A0853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</w:p>
    <w:p w14:paraId="7B5E1990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The petitioner resides in Oklahoma.</w:t>
      </w:r>
    </w:p>
    <w:p w14:paraId="6407991B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</w:p>
    <w:p w14:paraId="12897AF3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The respondent resides in Snohomish County, WA.</w:t>
      </w:r>
    </w:p>
    <w:p w14:paraId="3F3E8376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</w:p>
    <w:p w14:paraId="5C460EC5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720" w:hanging="720"/>
        <w:rPr>
          <w:sz w:val="22"/>
          <w:szCs w:val="22"/>
        </w:rPr>
      </w:pPr>
      <w:r>
        <w:rPr>
          <w:b/>
          <w:bCs/>
          <w:color w:val="000000"/>
          <w:spacing w:val="-2"/>
          <w:sz w:val="24"/>
          <w:szCs w:val="24"/>
        </w:rPr>
        <w:t>1.2</w:t>
      </w:r>
      <w:r>
        <w:rPr>
          <w:b/>
          <w:bCs/>
          <w:color w:val="000000"/>
          <w:spacing w:val="-2"/>
          <w:sz w:val="24"/>
          <w:szCs w:val="24"/>
        </w:rPr>
        <w:tab/>
        <w:t>Jurisdiction Over Parents</w:t>
      </w:r>
    </w:p>
    <w:p w14:paraId="06B191A8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</w:p>
    <w:p w14:paraId="652D97B2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This court has jurisdiction over the parties for the reasons that follow:</w:t>
      </w:r>
    </w:p>
    <w:p w14:paraId="21217450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</w:p>
    <w:p w14:paraId="1B77E314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The parties’ decree of marital dissolution, which provided for maintenance, was entered in Snohomish County, WA.</w:t>
      </w:r>
    </w:p>
    <w:p w14:paraId="614F2AB7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</w:p>
    <w:p w14:paraId="35268E04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720" w:hanging="720"/>
        <w:rPr>
          <w:sz w:val="22"/>
          <w:szCs w:val="22"/>
        </w:rPr>
      </w:pPr>
      <w:r>
        <w:rPr>
          <w:b/>
          <w:bCs/>
          <w:color w:val="000000"/>
          <w:spacing w:val="-2"/>
          <w:sz w:val="24"/>
          <w:szCs w:val="24"/>
        </w:rPr>
        <w:t>1.3</w:t>
      </w:r>
      <w:r>
        <w:rPr>
          <w:b/>
          <w:bCs/>
          <w:color w:val="000000"/>
          <w:spacing w:val="-2"/>
          <w:sz w:val="24"/>
          <w:szCs w:val="24"/>
        </w:rPr>
        <w:tab/>
        <w:t>Most Recent Support Order</w:t>
      </w:r>
    </w:p>
    <w:p w14:paraId="2322F9A2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</w:p>
    <w:p w14:paraId="0FCF8EF3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The most recent maintenance order was entered in Snohomish County, WA on June 11, 2012.  </w:t>
      </w:r>
    </w:p>
    <w:p w14:paraId="28ABC49D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720" w:hanging="720"/>
        <w:rPr>
          <w:sz w:val="22"/>
          <w:szCs w:val="22"/>
        </w:rPr>
      </w:pPr>
    </w:p>
    <w:p w14:paraId="60A287AF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The order requires John Smith to pay $10,000 per month in maintenance to Jane Smith.</w:t>
      </w:r>
    </w:p>
    <w:p w14:paraId="563C3DCF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720" w:hanging="720"/>
        <w:rPr>
          <w:sz w:val="22"/>
          <w:szCs w:val="22"/>
        </w:rPr>
      </w:pPr>
    </w:p>
    <w:p w14:paraId="601C03FE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720"/>
        <w:rPr>
          <w:sz w:val="22"/>
          <w:szCs w:val="22"/>
        </w:rPr>
      </w:pPr>
      <w:r>
        <w:rPr>
          <w:sz w:val="22"/>
          <w:szCs w:val="22"/>
        </w:rPr>
        <w:t>[If the order is from a different county, state, or country, attach a certified copy.]</w:t>
      </w:r>
    </w:p>
    <w:p w14:paraId="2DD2004A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</w:p>
    <w:p w14:paraId="6C61E8A1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720" w:hanging="720"/>
        <w:rPr>
          <w:sz w:val="22"/>
          <w:szCs w:val="22"/>
        </w:rPr>
      </w:pPr>
      <w:r>
        <w:rPr>
          <w:b/>
          <w:bCs/>
          <w:color w:val="000000"/>
          <w:spacing w:val="-2"/>
          <w:sz w:val="24"/>
          <w:szCs w:val="24"/>
        </w:rPr>
        <w:t>1.4</w:t>
      </w:r>
      <w:r>
        <w:rPr>
          <w:b/>
          <w:bCs/>
          <w:color w:val="000000"/>
          <w:spacing w:val="-2"/>
          <w:sz w:val="24"/>
          <w:szCs w:val="24"/>
        </w:rPr>
        <w:tab/>
        <w:t>Reasons for Modifying Maintenance</w:t>
      </w:r>
    </w:p>
    <w:p w14:paraId="032648DA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</w:p>
    <w:p w14:paraId="6EC57715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ab/>
        <w:t>A party commenced this action.</w:t>
      </w:r>
    </w:p>
    <w:p w14:paraId="2876610F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</w:p>
    <w:p w14:paraId="607653BD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720"/>
        <w:rPr>
          <w:sz w:val="22"/>
          <w:szCs w:val="22"/>
        </w:rPr>
      </w:pPr>
      <w:r>
        <w:rPr>
          <w:spacing w:val="-2"/>
          <w:sz w:val="22"/>
          <w:szCs w:val="22"/>
        </w:rPr>
        <w:t>There has been the following substantial change of circumstances since the order was entered (explain):</w:t>
      </w:r>
    </w:p>
    <w:p w14:paraId="36776AF4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2160"/>
        <w:rPr>
          <w:color w:val="000000"/>
          <w:spacing w:val="-2"/>
          <w:sz w:val="22"/>
          <w:szCs w:val="22"/>
        </w:rPr>
      </w:pPr>
    </w:p>
    <w:p w14:paraId="1E4EDEB2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720" w:hanging="720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ab/>
        <w:t>John Smith’s income has greatly and unexpectedly decreased.</w:t>
      </w:r>
    </w:p>
    <w:p w14:paraId="52C21427" w14:textId="77777777" w:rsidR="00F44847" w:rsidRDefault="00F44847" w:rsidP="00F4484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</w:p>
    <w:p w14:paraId="7A8BEC90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>1.5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>Starting Date of Modified Order</w:t>
      </w:r>
    </w:p>
    <w:p w14:paraId="64FF4CB1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</w:p>
    <w:p w14:paraId="312E1039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The starting date of the modified orders should be the date on which this petition is filed. </w:t>
      </w:r>
    </w:p>
    <w:p w14:paraId="4F312017" w14:textId="77777777" w:rsidR="00F44847" w:rsidRDefault="00F44847" w:rsidP="00F4484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</w:p>
    <w:p w14:paraId="2AA8F3D7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>II.  Relief Requested</w:t>
      </w:r>
    </w:p>
    <w:p w14:paraId="2E9F3EA5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</w:p>
    <w:p w14:paraId="2E331AFB" w14:textId="77777777" w:rsidR="00F44847" w:rsidRDefault="00F44847" w:rsidP="00F4484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jc w:val="both"/>
        <w:rPr>
          <w:sz w:val="22"/>
          <w:szCs w:val="22"/>
        </w:rPr>
      </w:pPr>
      <w:r>
        <w:rPr>
          <w:sz w:val="22"/>
          <w:szCs w:val="22"/>
        </w:rPr>
        <w:t>The court should modify maintenance by:</w:t>
      </w:r>
    </w:p>
    <w:p w14:paraId="799EDD41" w14:textId="77777777" w:rsidR="00F44847" w:rsidRDefault="00F44847" w:rsidP="00F4484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rPr>
          <w:sz w:val="22"/>
          <w:szCs w:val="22"/>
        </w:rPr>
      </w:pPr>
    </w:p>
    <w:p w14:paraId="5E9B1127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Decreasing the maintenance awarded to Jane Smith.</w:t>
      </w:r>
    </w:p>
    <w:p w14:paraId="7DEDFFD2" w14:textId="77777777" w:rsidR="00F44847" w:rsidRDefault="00F44847" w:rsidP="00F4484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720"/>
        <w:rPr>
          <w:sz w:val="22"/>
          <w:szCs w:val="22"/>
        </w:rPr>
      </w:pPr>
    </w:p>
    <w:p w14:paraId="2E7C28C1" w14:textId="77777777" w:rsidR="00F44847" w:rsidRDefault="00F44847" w:rsidP="00F4484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720"/>
        <w:rPr>
          <w:sz w:val="22"/>
          <w:szCs w:val="22"/>
        </w:rPr>
      </w:pPr>
    </w:p>
    <w:p w14:paraId="6C344B8D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GENESIS LAW FIRM, PLLC</w:t>
      </w:r>
    </w:p>
    <w:p w14:paraId="2D435F74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</w:p>
    <w:p w14:paraId="0CB1A91B" w14:textId="77777777" w:rsidR="00F44847" w:rsidRDefault="00F44847" w:rsidP="00F44847">
      <w:pPr>
        <w:tabs>
          <w:tab w:val="left" w:pos="3600"/>
        </w:tabs>
        <w:rPr>
          <w:sz w:val="22"/>
          <w:szCs w:val="22"/>
        </w:rPr>
      </w:pPr>
    </w:p>
    <w:p w14:paraId="16B11A9F" w14:textId="77777777" w:rsidR="00F44847" w:rsidRDefault="00F44847" w:rsidP="00F44847">
      <w:pPr>
        <w:tabs>
          <w:tab w:val="left" w:pos="3330"/>
          <w:tab w:val="left" w:pos="3600"/>
          <w:tab w:val="left" w:pos="8190"/>
          <w:tab w:val="left" w:pos="927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Dated: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35706E0" w14:textId="77777777" w:rsidR="00F44847" w:rsidRDefault="00F44847" w:rsidP="00F44847">
      <w:pPr>
        <w:tabs>
          <w:tab w:val="left" w:pos="3600"/>
          <w:tab w:val="left" w:pos="7470"/>
        </w:tabs>
        <w:rPr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hAnsi="Times New Roman"/>
          <w:color w:val="000000"/>
          <w:sz w:val="22"/>
          <w:szCs w:val="22"/>
        </w:rPr>
        <w:t>Samuel K. Darling, WSBA #40157</w:t>
      </w:r>
    </w:p>
    <w:p w14:paraId="5CAF934B" w14:textId="77777777" w:rsidR="00F44847" w:rsidRDefault="00F44847" w:rsidP="00F44847">
      <w:pPr>
        <w:tabs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ab/>
        <w:t>Attorneys for Respondent John Smith</w:t>
      </w:r>
    </w:p>
    <w:p w14:paraId="56B28EDE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</w:p>
    <w:p w14:paraId="1B1FC6B3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>I declare under penalty of perjury under the laws of the State of Washington that the foregoing is true and correct.</w:t>
      </w:r>
    </w:p>
    <w:p w14:paraId="2D1671A8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</w:p>
    <w:p w14:paraId="51130F73" w14:textId="77777777" w:rsidR="00F44847" w:rsidRDefault="00F44847" w:rsidP="00F44847">
      <w:pPr>
        <w:tabs>
          <w:tab w:val="left" w:pos="1440"/>
          <w:tab w:val="left" w:pos="5400"/>
        </w:tabs>
        <w:rPr>
          <w:sz w:val="22"/>
          <w:szCs w:val="22"/>
        </w:rPr>
      </w:pPr>
    </w:p>
    <w:p w14:paraId="63448B50" w14:textId="77777777" w:rsidR="00F44847" w:rsidRDefault="00F44847" w:rsidP="00F44847">
      <w:pPr>
        <w:tabs>
          <w:tab w:val="left" w:pos="1440"/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>Signed at _______________________, ________ on_______________.</w:t>
      </w:r>
    </w:p>
    <w:p w14:paraId="57A1626A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</w:p>
    <w:p w14:paraId="65495AFE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</w:p>
    <w:p w14:paraId="4A349DFC" w14:textId="77777777" w:rsidR="00F44847" w:rsidRDefault="00F44847" w:rsidP="00F44847">
      <w:pPr>
        <w:tabs>
          <w:tab w:val="left" w:pos="3600"/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14:paraId="5F9DB2F9" w14:textId="77777777" w:rsidR="00F44847" w:rsidRDefault="00F44847" w:rsidP="00F44847">
      <w:pPr>
        <w:pStyle w:val="BodyText"/>
        <w:widowControl/>
        <w:tabs>
          <w:tab w:val="clear" w:pos="2880"/>
          <w:tab w:val="clear" w:pos="7020"/>
          <w:tab w:val="left" w:pos="3600"/>
          <w:tab w:val="left" w:pos="7380"/>
        </w:tabs>
      </w:pPr>
      <w:r>
        <w:tab/>
        <w:t>John Smith</w:t>
      </w:r>
    </w:p>
    <w:p w14:paraId="3FE7DFE9" w14:textId="77777777" w:rsidR="00F44847" w:rsidRDefault="00F44847" w:rsidP="00F44847">
      <w:pPr>
        <w:pStyle w:val="BodyText"/>
        <w:widowControl/>
        <w:tabs>
          <w:tab w:val="clear" w:pos="2880"/>
          <w:tab w:val="clear" w:pos="7020"/>
          <w:tab w:val="left" w:pos="3600"/>
          <w:tab w:val="left" w:pos="7380"/>
        </w:tabs>
      </w:pPr>
      <w:r>
        <w:tab/>
        <w:t>Signature of Requesting Party</w:t>
      </w:r>
    </w:p>
    <w:p w14:paraId="3D85C53C" w14:textId="77777777" w:rsidR="00F44847" w:rsidRDefault="00F44847" w:rsidP="00F44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</w:p>
    <w:p w14:paraId="4224D1E2" w14:textId="77777777" w:rsidR="00E46E1B" w:rsidRDefault="00E46E1B"/>
    <w:sectPr w:rsidR="00E46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8A"/>
    <w:rsid w:val="0094738A"/>
    <w:rsid w:val="00E46E1B"/>
    <w:rsid w:val="00F4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45F9C-5C95-4145-9E81-A1B9C709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8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color="00000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48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center"/>
      <w:outlineLvl w:val="0"/>
    </w:pPr>
    <w:rPr>
      <w:rFonts w:eastAsia="Times New Roman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448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center"/>
      <w:outlineLvl w:val="1"/>
    </w:pPr>
    <w:rPr>
      <w:rFonts w:eastAsia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F44847"/>
    <w:pPr>
      <w:keepNext/>
      <w:tabs>
        <w:tab w:val="left" w:pos="72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jc w:val="both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44847"/>
    <w:rPr>
      <w:rFonts w:ascii="Arial" w:eastAsia="Times New Roman" w:hAnsi="Arial" w:cs="Arial"/>
      <w:b/>
      <w:bCs/>
      <w:u w:color="00000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44847"/>
    <w:rPr>
      <w:rFonts w:ascii="Arial" w:eastAsia="Times New Roman" w:hAnsi="Arial" w:cs="Arial"/>
      <w:b/>
      <w:bCs/>
      <w:sz w:val="24"/>
      <w:szCs w:val="24"/>
      <w:u w:color="00000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44847"/>
    <w:rPr>
      <w:rFonts w:ascii="Arial" w:eastAsia="Times New Roman" w:hAnsi="Arial" w:cs="Arial"/>
      <w:b/>
      <w:bCs/>
      <w:sz w:val="20"/>
      <w:szCs w:val="20"/>
      <w:u w:color="00000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44847"/>
    <w:pPr>
      <w:tabs>
        <w:tab w:val="left" w:pos="2880"/>
        <w:tab w:val="left" w:pos="7020"/>
      </w:tabs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44847"/>
    <w:rPr>
      <w:rFonts w:ascii="Arial" w:hAnsi="Arial" w:cs="Arial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Genesis Law Firm</dc:creator>
  <cp:keywords/>
  <dc:description/>
  <cp:lastModifiedBy>Genesis Law Firm</cp:lastModifiedBy>
  <cp:revision>3</cp:revision>
  <dcterms:created xsi:type="dcterms:W3CDTF">2021-03-11T23:16:00Z</dcterms:created>
  <dcterms:modified xsi:type="dcterms:W3CDTF">2021-03-11T23:16:00Z</dcterms:modified>
</cp:coreProperties>
</file>